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4"/>
        <w:ind w:left="360" w:right="0" w:firstLine="0"/>
        <w:jc w:val="left"/>
        <w:rPr>
          <w:b/>
          <w:sz w:val="24"/>
        </w:rPr>
      </w:pPr>
      <w:r>
        <w:rPr>
          <w:b/>
          <w:sz w:val="24"/>
        </w:rPr>
        <mc:AlternateContent>
          <mc:Choice Requires="wps">
            <w:drawing>
              <wp:anchor distT="0" distB="0" distL="0" distR="0" allowOverlap="1" layoutInCell="1" locked="0" behindDoc="0" simplePos="0" relativeHeight="15730688">
                <wp:simplePos x="0" y="0"/>
                <wp:positionH relativeFrom="page">
                  <wp:posOffset>942975</wp:posOffset>
                </wp:positionH>
                <wp:positionV relativeFrom="page">
                  <wp:posOffset>9429750</wp:posOffset>
                </wp:positionV>
                <wp:extent cx="4476750" cy="62865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476750" cy="628650"/>
                        </a:xfrm>
                        <a:prstGeom prst="rect">
                          <a:avLst/>
                        </a:prstGeom>
                        <a:ln w="6350">
                          <a:solidFill>
                            <a:srgbClr val="000000"/>
                          </a:solidFill>
                          <a:prstDash val="solid"/>
                        </a:ln>
                      </wps:spPr>
                      <wps:txbx>
                        <w:txbxContent>
                          <w:p>
                            <w:pPr>
                              <w:spacing w:line="247" w:lineRule="auto" w:before="34"/>
                              <w:ind w:left="86" w:right="249" w:firstLine="0"/>
                              <w:jc w:val="left"/>
                              <w:rPr>
                                <w:rFonts w:ascii="Calibri"/>
                                <w:sz w:val="22"/>
                              </w:rPr>
                            </w:pPr>
                            <w:r>
                              <w:rPr>
                                <w:rFonts w:ascii="Calibri"/>
                                <w:sz w:val="22"/>
                              </w:rPr>
                              <w:t>Yohana Winiston Nungula attending the Scientific sessions at walter E.Washington</w:t>
                            </w:r>
                            <w:r>
                              <w:rPr>
                                <w:rFonts w:ascii="Calibri"/>
                                <w:spacing w:val="-12"/>
                                <w:sz w:val="22"/>
                              </w:rPr>
                              <w:t> </w:t>
                            </w:r>
                            <w:r>
                              <w:rPr>
                                <w:rFonts w:ascii="Calibri"/>
                                <w:sz w:val="22"/>
                              </w:rPr>
                              <w:t>convention</w:t>
                            </w:r>
                            <w:r>
                              <w:rPr>
                                <w:rFonts w:ascii="Calibri"/>
                                <w:spacing w:val="-12"/>
                                <w:sz w:val="22"/>
                              </w:rPr>
                              <w:t> </w:t>
                            </w:r>
                            <w:r>
                              <w:rPr>
                                <w:rFonts w:ascii="Calibri"/>
                                <w:sz w:val="22"/>
                              </w:rPr>
                              <w:t>center</w:t>
                            </w:r>
                            <w:r>
                              <w:rPr>
                                <w:rFonts w:ascii="Calibri"/>
                                <w:spacing w:val="-12"/>
                                <w:sz w:val="22"/>
                              </w:rPr>
                              <w:t> </w:t>
                            </w:r>
                            <w:r>
                              <w:rPr>
                                <w:rFonts w:ascii="Calibri"/>
                                <w:sz w:val="22"/>
                              </w:rPr>
                              <w:t>on</w:t>
                            </w:r>
                            <w:r>
                              <w:rPr>
                                <w:rFonts w:ascii="Calibri"/>
                                <w:spacing w:val="-12"/>
                                <w:sz w:val="22"/>
                              </w:rPr>
                              <w:t> </w:t>
                            </w:r>
                            <w:r>
                              <w:rPr>
                                <w:rFonts w:ascii="Calibri"/>
                                <w:sz w:val="22"/>
                              </w:rPr>
                              <w:t>July</w:t>
                            </w:r>
                            <w:r>
                              <w:rPr>
                                <w:rFonts w:ascii="Calibri"/>
                                <w:spacing w:val="-12"/>
                                <w:sz w:val="22"/>
                              </w:rPr>
                              <w:t> </w:t>
                            </w:r>
                            <w:r>
                              <w:rPr>
                                <w:rFonts w:ascii="Calibri"/>
                                <w:sz w:val="22"/>
                              </w:rPr>
                              <w:t>18,</w:t>
                            </w:r>
                            <w:r>
                              <w:rPr>
                                <w:rFonts w:ascii="Calibri"/>
                                <w:spacing w:val="-12"/>
                                <w:sz w:val="22"/>
                              </w:rPr>
                              <w:t> </w:t>
                            </w:r>
                            <w:r>
                              <w:rPr>
                                <w:rFonts w:ascii="Calibri"/>
                                <w:sz w:val="22"/>
                              </w:rPr>
                              <w:t>2025,</w:t>
                            </w:r>
                            <w:r>
                              <w:rPr>
                                <w:rFonts w:ascii="Calibri"/>
                                <w:spacing w:val="-12"/>
                                <w:sz w:val="22"/>
                              </w:rPr>
                              <w:t> </w:t>
                            </w:r>
                            <w:r>
                              <w:rPr>
                                <w:rFonts w:ascii="Calibri"/>
                                <w:sz w:val="22"/>
                              </w:rPr>
                              <w:t>during</w:t>
                            </w:r>
                            <w:r>
                              <w:rPr>
                                <w:rFonts w:ascii="Calibri"/>
                                <w:spacing w:val="-12"/>
                                <w:sz w:val="22"/>
                              </w:rPr>
                              <w:t> </w:t>
                            </w:r>
                            <w:r>
                              <w:rPr>
                                <w:rFonts w:ascii="Calibri"/>
                                <w:sz w:val="22"/>
                              </w:rPr>
                              <w:t>AVMA</w:t>
                            </w:r>
                            <w:r>
                              <w:rPr>
                                <w:rFonts w:ascii="Calibri"/>
                                <w:spacing w:val="-12"/>
                                <w:sz w:val="22"/>
                              </w:rPr>
                              <w:t> </w:t>
                            </w:r>
                            <w:r>
                              <w:rPr>
                                <w:rFonts w:ascii="Calibri"/>
                                <w:sz w:val="22"/>
                              </w:rPr>
                              <w:t>convention in Washington D.C</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4.25pt;margin-top:742.5pt;width:352.5pt;height:49.5pt;mso-position-horizontal-relative:page;mso-position-vertical-relative:page;z-index:15730688" type="#_x0000_t202" id="docshape1" filled="false" stroked="true" strokeweight=".5pt" strokecolor="#000000">
                <v:textbox inset="0,0,0,0">
                  <w:txbxContent>
                    <w:p>
                      <w:pPr>
                        <w:spacing w:line="247" w:lineRule="auto" w:before="34"/>
                        <w:ind w:left="86" w:right="249" w:firstLine="0"/>
                        <w:jc w:val="left"/>
                        <w:rPr>
                          <w:rFonts w:ascii="Calibri"/>
                          <w:sz w:val="22"/>
                        </w:rPr>
                      </w:pPr>
                      <w:r>
                        <w:rPr>
                          <w:rFonts w:ascii="Calibri"/>
                          <w:sz w:val="22"/>
                        </w:rPr>
                        <w:t>Yohana Winiston Nungula attending the Scientific sessions at walter E.Washington</w:t>
                      </w:r>
                      <w:r>
                        <w:rPr>
                          <w:rFonts w:ascii="Calibri"/>
                          <w:spacing w:val="-12"/>
                          <w:sz w:val="22"/>
                        </w:rPr>
                        <w:t> </w:t>
                      </w:r>
                      <w:r>
                        <w:rPr>
                          <w:rFonts w:ascii="Calibri"/>
                          <w:sz w:val="22"/>
                        </w:rPr>
                        <w:t>convention</w:t>
                      </w:r>
                      <w:r>
                        <w:rPr>
                          <w:rFonts w:ascii="Calibri"/>
                          <w:spacing w:val="-12"/>
                          <w:sz w:val="22"/>
                        </w:rPr>
                        <w:t> </w:t>
                      </w:r>
                      <w:r>
                        <w:rPr>
                          <w:rFonts w:ascii="Calibri"/>
                          <w:sz w:val="22"/>
                        </w:rPr>
                        <w:t>center</w:t>
                      </w:r>
                      <w:r>
                        <w:rPr>
                          <w:rFonts w:ascii="Calibri"/>
                          <w:spacing w:val="-12"/>
                          <w:sz w:val="22"/>
                        </w:rPr>
                        <w:t> </w:t>
                      </w:r>
                      <w:r>
                        <w:rPr>
                          <w:rFonts w:ascii="Calibri"/>
                          <w:sz w:val="22"/>
                        </w:rPr>
                        <w:t>on</w:t>
                      </w:r>
                      <w:r>
                        <w:rPr>
                          <w:rFonts w:ascii="Calibri"/>
                          <w:spacing w:val="-12"/>
                          <w:sz w:val="22"/>
                        </w:rPr>
                        <w:t> </w:t>
                      </w:r>
                      <w:r>
                        <w:rPr>
                          <w:rFonts w:ascii="Calibri"/>
                          <w:sz w:val="22"/>
                        </w:rPr>
                        <w:t>July</w:t>
                      </w:r>
                      <w:r>
                        <w:rPr>
                          <w:rFonts w:ascii="Calibri"/>
                          <w:spacing w:val="-12"/>
                          <w:sz w:val="22"/>
                        </w:rPr>
                        <w:t> </w:t>
                      </w:r>
                      <w:r>
                        <w:rPr>
                          <w:rFonts w:ascii="Calibri"/>
                          <w:sz w:val="22"/>
                        </w:rPr>
                        <w:t>18,</w:t>
                      </w:r>
                      <w:r>
                        <w:rPr>
                          <w:rFonts w:ascii="Calibri"/>
                          <w:spacing w:val="-12"/>
                          <w:sz w:val="22"/>
                        </w:rPr>
                        <w:t> </w:t>
                      </w:r>
                      <w:r>
                        <w:rPr>
                          <w:rFonts w:ascii="Calibri"/>
                          <w:sz w:val="22"/>
                        </w:rPr>
                        <w:t>2025,</w:t>
                      </w:r>
                      <w:r>
                        <w:rPr>
                          <w:rFonts w:ascii="Calibri"/>
                          <w:spacing w:val="-12"/>
                          <w:sz w:val="22"/>
                        </w:rPr>
                        <w:t> </w:t>
                      </w:r>
                      <w:r>
                        <w:rPr>
                          <w:rFonts w:ascii="Calibri"/>
                          <w:sz w:val="22"/>
                        </w:rPr>
                        <w:t>during</w:t>
                      </w:r>
                      <w:r>
                        <w:rPr>
                          <w:rFonts w:ascii="Calibri"/>
                          <w:spacing w:val="-12"/>
                          <w:sz w:val="22"/>
                        </w:rPr>
                        <w:t> </w:t>
                      </w:r>
                      <w:r>
                        <w:rPr>
                          <w:rFonts w:ascii="Calibri"/>
                          <w:sz w:val="22"/>
                        </w:rPr>
                        <w:t>AVMA</w:t>
                      </w:r>
                      <w:r>
                        <w:rPr>
                          <w:rFonts w:ascii="Calibri"/>
                          <w:spacing w:val="-12"/>
                          <w:sz w:val="22"/>
                        </w:rPr>
                        <w:t> </w:t>
                      </w:r>
                      <w:r>
                        <w:rPr>
                          <w:rFonts w:ascii="Calibri"/>
                          <w:sz w:val="22"/>
                        </w:rPr>
                        <w:t>convention in Washington D.C</w:t>
                      </w:r>
                    </w:p>
                  </w:txbxContent>
                </v:textbox>
                <v:stroke dashstyle="solid"/>
                <w10:wrap type="none"/>
              </v:shape>
            </w:pict>
          </mc:Fallback>
        </mc:AlternateContent>
      </w:r>
      <w:r>
        <w:rPr>
          <w:b/>
          <w:spacing w:val="-10"/>
          <w:sz w:val="24"/>
        </w:rPr>
        <w:t>.</w:t>
      </w:r>
    </w:p>
    <w:p>
      <w:pPr>
        <w:pStyle w:val="BodyText"/>
        <w:rPr>
          <w:b/>
          <w:sz w:val="20"/>
        </w:rPr>
      </w:pPr>
      <w:r>
        <w:rPr>
          <w:b/>
          <w:sz w:val="20"/>
        </w:rPr>
        <w:drawing>
          <wp:anchor distT="0" distB="0" distL="0" distR="0" allowOverlap="1" layoutInCell="1" locked="0" behindDoc="1" simplePos="0" relativeHeight="487587840">
            <wp:simplePos x="0" y="0"/>
            <wp:positionH relativeFrom="page">
              <wp:posOffset>1133475</wp:posOffset>
            </wp:positionH>
            <wp:positionV relativeFrom="paragraph">
              <wp:posOffset>990552</wp:posOffset>
            </wp:positionV>
            <wp:extent cx="3152775" cy="1114425"/>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3152775" cy="1114425"/>
                    </a:xfrm>
                    <a:prstGeom prst="rect">
                      <a:avLst/>
                    </a:prstGeom>
                  </pic:spPr>
                </pic:pic>
              </a:graphicData>
            </a:graphic>
          </wp:anchor>
        </w:drawing>
      </w:r>
      <w:r>
        <w:rPr>
          <w:b/>
          <w:sz w:val="20"/>
        </w:rPr>
        <w:drawing>
          <wp:anchor distT="0" distB="0" distL="0" distR="0" allowOverlap="1" layoutInCell="1" locked="0" behindDoc="1" simplePos="0" relativeHeight="487588352">
            <wp:simplePos x="0" y="0"/>
            <wp:positionH relativeFrom="page">
              <wp:posOffset>4422607</wp:posOffset>
            </wp:positionH>
            <wp:positionV relativeFrom="paragraph">
              <wp:posOffset>161877</wp:posOffset>
            </wp:positionV>
            <wp:extent cx="2057400" cy="205740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2057400" cy="2057400"/>
                    </a:xfrm>
                    <a:prstGeom prst="rect">
                      <a:avLst/>
                    </a:prstGeom>
                  </pic:spPr>
                </pic:pic>
              </a:graphicData>
            </a:graphic>
          </wp:anchor>
        </w:drawing>
      </w:r>
      <w:r>
        <w:rPr>
          <w:b/>
          <w:sz w:val="20"/>
        </w:rPr>
        <w:drawing>
          <wp:anchor distT="0" distB="0" distL="0" distR="0" allowOverlap="1" layoutInCell="1" locked="0" behindDoc="1" simplePos="0" relativeHeight="487588864">
            <wp:simplePos x="0" y="0"/>
            <wp:positionH relativeFrom="page">
              <wp:posOffset>1466850</wp:posOffset>
            </wp:positionH>
            <wp:positionV relativeFrom="paragraph">
              <wp:posOffset>2926717</wp:posOffset>
            </wp:positionV>
            <wp:extent cx="1847850" cy="504825"/>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1847850" cy="504825"/>
                    </a:xfrm>
                    <a:prstGeom prst="rect">
                      <a:avLst/>
                    </a:prstGeom>
                  </pic:spPr>
                </pic:pic>
              </a:graphicData>
            </a:graphic>
          </wp:anchor>
        </w:drawing>
      </w:r>
      <w:r>
        <w:rPr>
          <w:b/>
          <w:sz w:val="20"/>
        </w:rPr>
        <w:drawing>
          <wp:anchor distT="0" distB="0" distL="0" distR="0" allowOverlap="1" layoutInCell="1" locked="0" behindDoc="1" simplePos="0" relativeHeight="487589376">
            <wp:simplePos x="0" y="0"/>
            <wp:positionH relativeFrom="page">
              <wp:posOffset>3898732</wp:posOffset>
            </wp:positionH>
            <wp:positionV relativeFrom="paragraph">
              <wp:posOffset>2431417</wp:posOffset>
            </wp:positionV>
            <wp:extent cx="1524000" cy="152400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1524000" cy="1524000"/>
                    </a:xfrm>
                    <a:prstGeom prst="rect">
                      <a:avLst/>
                    </a:prstGeom>
                  </pic:spPr>
                </pic:pic>
              </a:graphicData>
            </a:graphic>
          </wp:anchor>
        </w:drawing>
      </w:r>
    </w:p>
    <w:p>
      <w:pPr>
        <w:pStyle w:val="BodyText"/>
        <w:spacing w:before="80"/>
        <w:rPr>
          <w:b/>
          <w:sz w:val="20"/>
        </w:rPr>
      </w:pPr>
    </w:p>
    <w:p>
      <w:pPr>
        <w:pStyle w:val="BodyText"/>
        <w:spacing w:before="66"/>
        <w:rPr>
          <w:b/>
        </w:rPr>
      </w:pPr>
    </w:p>
    <w:p>
      <w:pPr>
        <w:pStyle w:val="Heading1"/>
        <w:spacing w:line="386" w:lineRule="auto" w:before="1"/>
        <w:ind w:right="717"/>
        <w:jc w:val="both"/>
      </w:pPr>
      <w:r>
        <w:rPr/>
        <w:t>AFRICAN</w:t>
      </w:r>
      <w:r>
        <w:rPr>
          <w:spacing w:val="-15"/>
        </w:rPr>
        <w:t> </w:t>
      </w:r>
      <w:r>
        <w:rPr/>
        <w:t>SMALL</w:t>
      </w:r>
      <w:r>
        <w:rPr>
          <w:spacing w:val="-15"/>
        </w:rPr>
        <w:t> </w:t>
      </w:r>
      <w:r>
        <w:rPr/>
        <w:t>COMPANION</w:t>
      </w:r>
      <w:r>
        <w:rPr>
          <w:spacing w:val="-15"/>
        </w:rPr>
        <w:t> </w:t>
      </w:r>
      <w:r>
        <w:rPr/>
        <w:t>ANIMAL</w:t>
      </w:r>
      <w:r>
        <w:rPr>
          <w:spacing w:val="-15"/>
        </w:rPr>
        <w:t> </w:t>
      </w:r>
      <w:r>
        <w:rPr/>
        <w:t>NETWORK</w:t>
      </w:r>
      <w:r>
        <w:rPr>
          <w:spacing w:val="-15"/>
        </w:rPr>
        <w:t> </w:t>
      </w:r>
      <w:r>
        <w:rPr/>
        <w:t>(AFSCAN)</w:t>
      </w:r>
      <w:r>
        <w:rPr>
          <w:spacing w:val="-8"/>
        </w:rPr>
        <w:t> </w:t>
      </w:r>
      <w:r>
        <w:rPr/>
        <w:t>SCHOLARSHIP</w:t>
      </w:r>
      <w:r>
        <w:rPr>
          <w:spacing w:val="-15"/>
        </w:rPr>
        <w:t> </w:t>
      </w:r>
      <w:r>
        <w:rPr/>
        <w:t>TO PHYSICALLY ATTEND AMERICAN VETERINARY MEDICAL ASSOCIATION (AVMA) AND WORLD VETERINARY ASSOCIATION (WVA) CONVETION IN WASHINGTON D.C., AND AVMA-AFSCAN GENERAL ASSEMBLY FROM JULY 18 TO JULY 22, 2025</w:t>
      </w:r>
    </w:p>
    <w:p>
      <w:pPr>
        <w:pStyle w:val="Heading1"/>
        <w:spacing w:after="0" w:line="386" w:lineRule="auto"/>
        <w:jc w:val="both"/>
        <w:sectPr>
          <w:type w:val="continuous"/>
          <w:pgSz w:w="12240" w:h="15840"/>
          <w:pgMar w:top="1380" w:bottom="0" w:left="1080" w:right="720"/>
        </w:sectPr>
      </w:pPr>
    </w:p>
    <w:p>
      <w:pPr>
        <w:spacing w:before="74"/>
        <w:ind w:left="360" w:right="0" w:firstLine="0"/>
        <w:jc w:val="left"/>
        <w:rPr>
          <w:b/>
          <w:sz w:val="24"/>
        </w:rPr>
      </w:pPr>
      <w:r>
        <w:rPr>
          <w:b/>
          <w:spacing w:val="-2"/>
          <w:sz w:val="24"/>
        </w:rPr>
        <w:t>Beneficiary/Attendee:</w:t>
      </w:r>
      <w:r>
        <w:rPr>
          <w:b/>
          <w:spacing w:val="-1"/>
          <w:sz w:val="24"/>
        </w:rPr>
        <w:t> </w:t>
      </w:r>
      <w:r>
        <w:rPr>
          <w:b/>
          <w:spacing w:val="-2"/>
          <w:sz w:val="24"/>
        </w:rPr>
        <w:t>Yohana</w:t>
      </w:r>
      <w:r>
        <w:rPr>
          <w:b/>
          <w:spacing w:val="4"/>
          <w:sz w:val="24"/>
        </w:rPr>
        <w:t> </w:t>
      </w:r>
      <w:r>
        <w:rPr>
          <w:b/>
          <w:spacing w:val="-2"/>
          <w:sz w:val="24"/>
        </w:rPr>
        <w:t>Winiston</w:t>
      </w:r>
      <w:r>
        <w:rPr>
          <w:b/>
          <w:spacing w:val="10"/>
          <w:sz w:val="24"/>
        </w:rPr>
        <w:t> </w:t>
      </w:r>
      <w:r>
        <w:rPr>
          <w:b/>
          <w:spacing w:val="-2"/>
          <w:sz w:val="24"/>
        </w:rPr>
        <w:t>Nungula</w:t>
      </w:r>
    </w:p>
    <w:p>
      <w:pPr>
        <w:pStyle w:val="BodyText"/>
        <w:spacing w:before="1"/>
        <w:rPr>
          <w:b/>
          <w:sz w:val="15"/>
        </w:rPr>
      </w:pPr>
      <w:r>
        <w:rPr>
          <w:b/>
          <w:sz w:val="15"/>
        </w:rPr>
        <w:drawing>
          <wp:anchor distT="0" distB="0" distL="0" distR="0" allowOverlap="1" layoutInCell="1" locked="0" behindDoc="1" simplePos="0" relativeHeight="487590400">
            <wp:simplePos x="0" y="0"/>
            <wp:positionH relativeFrom="page">
              <wp:posOffset>914400</wp:posOffset>
            </wp:positionH>
            <wp:positionV relativeFrom="paragraph">
              <wp:posOffset>125675</wp:posOffset>
            </wp:positionV>
            <wp:extent cx="4497990" cy="5997321"/>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4497990" cy="5997321"/>
                    </a:xfrm>
                    <a:prstGeom prst="rect">
                      <a:avLst/>
                    </a:prstGeom>
                  </pic:spPr>
                </pic:pic>
              </a:graphicData>
            </a:graphic>
          </wp:anchor>
        </w:drawing>
      </w:r>
    </w:p>
    <w:p>
      <w:pPr>
        <w:pStyle w:val="BodyText"/>
        <w:rPr>
          <w:b/>
        </w:rPr>
      </w:pPr>
    </w:p>
    <w:p>
      <w:pPr>
        <w:pStyle w:val="BodyText"/>
        <w:spacing w:before="235"/>
        <w:rPr>
          <w:b/>
        </w:rPr>
      </w:pPr>
    </w:p>
    <w:p>
      <w:pPr>
        <w:pStyle w:val="BodyText"/>
        <w:ind w:left="360"/>
      </w:pPr>
      <w:r>
        <w:rPr/>
        <w:t>Executive</w:t>
      </w:r>
      <w:r>
        <w:rPr>
          <w:spacing w:val="-3"/>
        </w:rPr>
        <w:t> </w:t>
      </w:r>
      <w:r>
        <w:rPr>
          <w:spacing w:val="-2"/>
        </w:rPr>
        <w:t>summary</w:t>
      </w:r>
    </w:p>
    <w:p>
      <w:pPr>
        <w:spacing w:line="326" w:lineRule="auto" w:before="103"/>
        <w:ind w:left="360" w:right="782" w:firstLine="0"/>
        <w:jc w:val="left"/>
        <w:rPr>
          <w:rFonts w:ascii="Calibri"/>
          <w:sz w:val="22"/>
        </w:rPr>
      </w:pPr>
      <w:r>
        <w:rPr>
          <w:rFonts w:ascii="Calibri"/>
          <w:sz w:val="22"/>
        </w:rPr>
        <w:t>This</w:t>
      </w:r>
      <w:r>
        <w:rPr>
          <w:rFonts w:ascii="Calibri"/>
          <w:spacing w:val="-7"/>
          <w:sz w:val="22"/>
        </w:rPr>
        <w:t> </w:t>
      </w:r>
      <w:r>
        <w:rPr>
          <w:rFonts w:ascii="Calibri"/>
          <w:sz w:val="22"/>
        </w:rPr>
        <w:t>article</w:t>
      </w:r>
      <w:r>
        <w:rPr>
          <w:rFonts w:ascii="Calibri"/>
          <w:spacing w:val="-7"/>
          <w:sz w:val="22"/>
        </w:rPr>
        <w:t> </w:t>
      </w:r>
      <w:r>
        <w:rPr>
          <w:rFonts w:ascii="Calibri"/>
          <w:sz w:val="22"/>
        </w:rPr>
        <w:t>highlights</w:t>
      </w:r>
      <w:r>
        <w:rPr>
          <w:rFonts w:ascii="Calibri"/>
          <w:spacing w:val="-7"/>
          <w:sz w:val="22"/>
        </w:rPr>
        <w:t> </w:t>
      </w:r>
      <w:r>
        <w:rPr>
          <w:rFonts w:ascii="Calibri"/>
          <w:sz w:val="22"/>
        </w:rPr>
        <w:t>my</w:t>
      </w:r>
      <w:r>
        <w:rPr>
          <w:rFonts w:ascii="Calibri"/>
          <w:spacing w:val="-7"/>
          <w:sz w:val="22"/>
        </w:rPr>
        <w:t> </w:t>
      </w:r>
      <w:r>
        <w:rPr>
          <w:rFonts w:ascii="Calibri"/>
          <w:sz w:val="22"/>
        </w:rPr>
        <w:t>participation</w:t>
      </w:r>
      <w:r>
        <w:rPr>
          <w:rFonts w:ascii="Calibri"/>
          <w:spacing w:val="-7"/>
          <w:sz w:val="22"/>
        </w:rPr>
        <w:t> </w:t>
      </w:r>
      <w:r>
        <w:rPr>
          <w:rFonts w:ascii="Calibri"/>
          <w:sz w:val="22"/>
        </w:rPr>
        <w:t>in</w:t>
      </w:r>
      <w:r>
        <w:rPr>
          <w:rFonts w:ascii="Calibri"/>
          <w:spacing w:val="-7"/>
          <w:sz w:val="22"/>
        </w:rPr>
        <w:t> </w:t>
      </w:r>
      <w:r>
        <w:rPr>
          <w:rFonts w:ascii="Calibri"/>
          <w:sz w:val="22"/>
        </w:rPr>
        <w:t>the</w:t>
      </w:r>
      <w:r>
        <w:rPr>
          <w:rFonts w:ascii="Calibri"/>
          <w:spacing w:val="-7"/>
          <w:sz w:val="22"/>
        </w:rPr>
        <w:t> </w:t>
      </w:r>
      <w:r>
        <w:rPr>
          <w:rFonts w:ascii="Calibri"/>
          <w:sz w:val="22"/>
        </w:rPr>
        <w:t>AVMA</w:t>
      </w:r>
      <w:r>
        <w:rPr>
          <w:rFonts w:ascii="Calibri"/>
          <w:spacing w:val="-7"/>
          <w:sz w:val="22"/>
        </w:rPr>
        <w:t> </w:t>
      </w:r>
      <w:r>
        <w:rPr>
          <w:rFonts w:ascii="Calibri"/>
          <w:sz w:val="22"/>
        </w:rPr>
        <w:t>and</w:t>
      </w:r>
      <w:r>
        <w:rPr>
          <w:rFonts w:ascii="Calibri"/>
          <w:spacing w:val="-7"/>
          <w:sz w:val="22"/>
        </w:rPr>
        <w:t> </w:t>
      </w:r>
      <w:r>
        <w:rPr>
          <w:rFonts w:ascii="Calibri"/>
          <w:sz w:val="22"/>
        </w:rPr>
        <w:t>WVA</w:t>
      </w:r>
      <w:r>
        <w:rPr>
          <w:rFonts w:ascii="Calibri"/>
          <w:spacing w:val="-7"/>
          <w:sz w:val="22"/>
        </w:rPr>
        <w:t> </w:t>
      </w:r>
      <w:r>
        <w:rPr>
          <w:rFonts w:ascii="Calibri"/>
          <w:sz w:val="22"/>
        </w:rPr>
        <w:t>Convention</w:t>
      </w:r>
      <w:r>
        <w:rPr>
          <w:rFonts w:ascii="Calibri"/>
          <w:spacing w:val="-7"/>
          <w:sz w:val="22"/>
        </w:rPr>
        <w:t> </w:t>
      </w:r>
      <w:r>
        <w:rPr>
          <w:rFonts w:ascii="Calibri"/>
          <w:sz w:val="22"/>
        </w:rPr>
        <w:t>held</w:t>
      </w:r>
      <w:r>
        <w:rPr>
          <w:rFonts w:ascii="Calibri"/>
          <w:spacing w:val="-7"/>
          <w:sz w:val="22"/>
        </w:rPr>
        <w:t> </w:t>
      </w:r>
      <w:r>
        <w:rPr>
          <w:rFonts w:ascii="Calibri"/>
          <w:sz w:val="22"/>
        </w:rPr>
        <w:t>in</w:t>
      </w:r>
      <w:r>
        <w:rPr>
          <w:rFonts w:ascii="Calibri"/>
          <w:spacing w:val="-7"/>
          <w:sz w:val="22"/>
        </w:rPr>
        <w:t> </w:t>
      </w:r>
      <w:r>
        <w:rPr>
          <w:rFonts w:ascii="Calibri"/>
          <w:sz w:val="22"/>
        </w:rPr>
        <w:t>Washington</w:t>
      </w:r>
      <w:r>
        <w:rPr>
          <w:rFonts w:ascii="Calibri"/>
          <w:spacing w:val="-7"/>
          <w:sz w:val="22"/>
        </w:rPr>
        <w:t> </w:t>
      </w:r>
      <w:r>
        <w:rPr>
          <w:rFonts w:ascii="Calibri"/>
          <w:sz w:val="22"/>
        </w:rPr>
        <w:t>D.C.,</w:t>
      </w:r>
      <w:r>
        <w:rPr>
          <w:rFonts w:ascii="Calibri"/>
          <w:spacing w:val="-7"/>
          <w:sz w:val="22"/>
        </w:rPr>
        <w:t> </w:t>
      </w:r>
      <w:r>
        <w:rPr>
          <w:rFonts w:ascii="Calibri"/>
          <w:sz w:val="22"/>
        </w:rPr>
        <w:t>made possible through the AFSCAN scholarship. It outlines my engagement in scientific sessions, the AFSCAN General Assembly, professional networking opportunities, and the impact of this global veterinary collaboration on my professional development and contributions to veterinary medicine in Tanzania.</w:t>
      </w:r>
    </w:p>
    <w:p>
      <w:pPr>
        <w:spacing w:after="0" w:line="326" w:lineRule="auto"/>
        <w:jc w:val="left"/>
        <w:rPr>
          <w:rFonts w:ascii="Calibri"/>
          <w:sz w:val="22"/>
        </w:rPr>
        <w:sectPr>
          <w:pgSz w:w="12240" w:h="15840"/>
          <w:pgMar w:top="1380" w:bottom="280" w:left="1080" w:right="720"/>
        </w:sectPr>
      </w:pPr>
    </w:p>
    <w:p>
      <w:pPr>
        <w:pStyle w:val="Heading1"/>
      </w:pPr>
      <w:r>
        <w:rPr>
          <w:spacing w:val="-2"/>
        </w:rPr>
        <w:t>Introduction</w:t>
      </w:r>
    </w:p>
    <w:p>
      <w:pPr>
        <w:pStyle w:val="BodyText"/>
        <w:spacing w:line="386" w:lineRule="auto" w:before="268"/>
        <w:ind w:left="360" w:right="782"/>
      </w:pPr>
      <w:r>
        <w:rPr/>
        <w:t>The</w:t>
      </w:r>
      <w:r>
        <w:rPr>
          <w:spacing w:val="-4"/>
        </w:rPr>
        <w:t> </w:t>
      </w:r>
      <w:r>
        <w:rPr/>
        <w:t>African Small Companion</w:t>
      </w:r>
      <w:r>
        <w:rPr>
          <w:spacing w:val="-4"/>
        </w:rPr>
        <w:t> </w:t>
      </w:r>
      <w:r>
        <w:rPr/>
        <w:t>Animal Network (AFSCAN) is dedicated to improving and expanding veterinary services and building the capacity of veterinarians in</w:t>
      </w:r>
      <w:r>
        <w:rPr>
          <w:spacing w:val="-5"/>
        </w:rPr>
        <w:t> </w:t>
      </w:r>
      <w:r>
        <w:rPr/>
        <w:t>Africa, veterinary practices in</w:t>
      </w:r>
      <w:r>
        <w:rPr>
          <w:spacing w:val="-5"/>
        </w:rPr>
        <w:t> </w:t>
      </w:r>
      <w:r>
        <w:rPr/>
        <w:t>Africa, diseases control i.e., rabies, and connecting veterinarians in</w:t>
      </w:r>
      <w:r>
        <w:rPr>
          <w:spacing w:val="-5"/>
        </w:rPr>
        <w:t> </w:t>
      </w:r>
      <w:r>
        <w:rPr/>
        <w:t>Africa, the United States of</w:t>
      </w:r>
      <w:r>
        <w:rPr>
          <w:spacing w:val="-5"/>
        </w:rPr>
        <w:t> </w:t>
      </w:r>
      <w:r>
        <w:rPr/>
        <w:t>America (USA), and the United Kingdom (UK) through collaborations with member</w:t>
      </w:r>
      <w:r>
        <w:rPr>
          <w:spacing w:val="-5"/>
        </w:rPr>
        <w:t> </w:t>
      </w:r>
      <w:r>
        <w:rPr/>
        <w:t>organizations</w:t>
      </w:r>
      <w:r>
        <w:rPr>
          <w:spacing w:val="-5"/>
        </w:rPr>
        <w:t> </w:t>
      </w:r>
      <w:r>
        <w:rPr/>
        <w:t>in</w:t>
      </w:r>
      <w:r>
        <w:rPr>
          <w:spacing w:val="-5"/>
        </w:rPr>
        <w:t> </w:t>
      </w:r>
      <w:r>
        <w:rPr/>
        <w:t>10</w:t>
      </w:r>
      <w:r>
        <w:rPr>
          <w:spacing w:val="-5"/>
        </w:rPr>
        <w:t> </w:t>
      </w:r>
      <w:r>
        <w:rPr/>
        <w:t>English-speaking</w:t>
      </w:r>
      <w:r>
        <w:rPr>
          <w:spacing w:val="-5"/>
        </w:rPr>
        <w:t> </w:t>
      </w:r>
      <w:r>
        <w:rPr/>
        <w:t>countries</w:t>
      </w:r>
      <w:r>
        <w:rPr>
          <w:spacing w:val="-5"/>
        </w:rPr>
        <w:t> </w:t>
      </w:r>
      <w:r>
        <w:rPr/>
        <w:t>and</w:t>
      </w:r>
      <w:r>
        <w:rPr>
          <w:spacing w:val="-5"/>
        </w:rPr>
        <w:t> </w:t>
      </w:r>
      <w:r>
        <w:rPr/>
        <w:t>two</w:t>
      </w:r>
      <w:r>
        <w:rPr>
          <w:spacing w:val="-5"/>
        </w:rPr>
        <w:t> </w:t>
      </w:r>
      <w:r>
        <w:rPr/>
        <w:t>Portuguese-speaking</w:t>
      </w:r>
      <w:r>
        <w:rPr>
          <w:spacing w:val="-5"/>
        </w:rPr>
        <w:t> </w:t>
      </w:r>
      <w:r>
        <w:rPr/>
        <w:t>countries in</w:t>
      </w:r>
      <w:r>
        <w:rPr>
          <w:spacing w:val="-9"/>
        </w:rPr>
        <w:t> </w:t>
      </w:r>
      <w:r>
        <w:rPr/>
        <w:t>Africa.</w:t>
      </w:r>
    </w:p>
    <w:p>
      <w:pPr>
        <w:pStyle w:val="BodyText"/>
        <w:spacing w:line="386" w:lineRule="auto" w:before="104"/>
        <w:ind w:left="360" w:right="1018"/>
        <w:jc w:val="both"/>
      </w:pPr>
      <w:r>
        <w:rPr/>
        <w:t>To</w:t>
      </w:r>
      <w:r>
        <w:rPr>
          <w:spacing w:val="-2"/>
        </w:rPr>
        <w:t> </w:t>
      </w:r>
      <w:r>
        <w:rPr/>
        <w:t>accomplish</w:t>
      </w:r>
      <w:r>
        <w:rPr>
          <w:spacing w:val="-2"/>
        </w:rPr>
        <w:t> </w:t>
      </w:r>
      <w:r>
        <w:rPr/>
        <w:t>the</w:t>
      </w:r>
      <w:r>
        <w:rPr>
          <w:spacing w:val="-3"/>
        </w:rPr>
        <w:t> </w:t>
      </w:r>
      <w:r>
        <w:rPr/>
        <w:t>aforementioned,</w:t>
      </w:r>
      <w:r>
        <w:rPr>
          <w:spacing w:val="-15"/>
        </w:rPr>
        <w:t> </w:t>
      </w:r>
      <w:r>
        <w:rPr/>
        <w:t>AFSCAN</w:t>
      </w:r>
      <w:r>
        <w:rPr>
          <w:spacing w:val="-2"/>
        </w:rPr>
        <w:t> </w:t>
      </w:r>
      <w:r>
        <w:rPr/>
        <w:t>has</w:t>
      </w:r>
      <w:r>
        <w:rPr>
          <w:spacing w:val="-2"/>
        </w:rPr>
        <w:t> </w:t>
      </w:r>
      <w:r>
        <w:rPr/>
        <w:t>many</w:t>
      </w:r>
      <w:r>
        <w:rPr>
          <w:spacing w:val="-2"/>
        </w:rPr>
        <w:t> </w:t>
      </w:r>
      <w:r>
        <w:rPr/>
        <w:t>initiatives;</w:t>
      </w:r>
      <w:r>
        <w:rPr>
          <w:spacing w:val="-2"/>
        </w:rPr>
        <w:t> </w:t>
      </w:r>
      <w:r>
        <w:rPr/>
        <w:t>among</w:t>
      </w:r>
      <w:r>
        <w:rPr>
          <w:spacing w:val="-2"/>
        </w:rPr>
        <w:t> </w:t>
      </w:r>
      <w:r>
        <w:rPr/>
        <w:t>them</w:t>
      </w:r>
      <w:r>
        <w:rPr>
          <w:spacing w:val="-2"/>
        </w:rPr>
        <w:t> </w:t>
      </w:r>
      <w:r>
        <w:rPr/>
        <w:t>are</w:t>
      </w:r>
      <w:r>
        <w:rPr>
          <w:spacing w:val="-15"/>
        </w:rPr>
        <w:t> </w:t>
      </w:r>
      <w:r>
        <w:rPr/>
        <w:t>AFSCAN scholarships,</w:t>
      </w:r>
      <w:r>
        <w:rPr>
          <w:spacing w:val="-15"/>
        </w:rPr>
        <w:t> </w:t>
      </w:r>
      <w:r>
        <w:rPr/>
        <w:t>AFSCAN</w:t>
      </w:r>
      <w:r>
        <w:rPr>
          <w:spacing w:val="-9"/>
        </w:rPr>
        <w:t> </w:t>
      </w:r>
      <w:r>
        <w:rPr/>
        <w:t>research</w:t>
      </w:r>
      <w:r>
        <w:rPr>
          <w:spacing w:val="-5"/>
        </w:rPr>
        <w:t> </w:t>
      </w:r>
      <w:r>
        <w:rPr/>
        <w:t>awards,</w:t>
      </w:r>
      <w:r>
        <w:rPr>
          <w:spacing w:val="-5"/>
        </w:rPr>
        <w:t> </w:t>
      </w:r>
      <w:r>
        <w:rPr/>
        <w:t>and</w:t>
      </w:r>
      <w:r>
        <w:rPr>
          <w:spacing w:val="-15"/>
        </w:rPr>
        <w:t> </w:t>
      </w:r>
      <w:r>
        <w:rPr/>
        <w:t>AFSCAN</w:t>
      </w:r>
      <w:r>
        <w:rPr>
          <w:spacing w:val="-5"/>
        </w:rPr>
        <w:t> </w:t>
      </w:r>
      <w:r>
        <w:rPr/>
        <w:t>virtual</w:t>
      </w:r>
      <w:r>
        <w:rPr>
          <w:spacing w:val="-5"/>
        </w:rPr>
        <w:t> </w:t>
      </w:r>
      <w:r>
        <w:rPr/>
        <w:t>professional</w:t>
      </w:r>
      <w:r>
        <w:rPr>
          <w:spacing w:val="-5"/>
        </w:rPr>
        <w:t> </w:t>
      </w:r>
      <w:r>
        <w:rPr/>
        <w:t>twinning</w:t>
      </w:r>
      <w:r>
        <w:rPr>
          <w:spacing w:val="-5"/>
        </w:rPr>
        <w:t> </w:t>
      </w:r>
      <w:r>
        <w:rPr/>
        <w:t>meetings with the following groups:</w:t>
      </w:r>
    </w:p>
    <w:p>
      <w:pPr>
        <w:pStyle w:val="ListParagraph"/>
        <w:numPr>
          <w:ilvl w:val="0"/>
          <w:numId w:val="1"/>
        </w:numPr>
        <w:tabs>
          <w:tab w:pos="1080" w:val="left" w:leader="none"/>
        </w:tabs>
        <w:spacing w:line="386" w:lineRule="auto" w:before="75" w:after="0"/>
        <w:ind w:left="1080" w:right="1162" w:hanging="360"/>
        <w:jc w:val="left"/>
        <w:rPr>
          <w:sz w:val="24"/>
        </w:rPr>
      </w:pPr>
      <w:r>
        <w:rPr>
          <w:sz w:val="24"/>
        </w:rPr>
        <w:t>First,</w:t>
      </w:r>
      <w:r>
        <w:rPr>
          <w:spacing w:val="-10"/>
          <w:sz w:val="24"/>
        </w:rPr>
        <w:t> </w:t>
      </w:r>
      <w:r>
        <w:rPr>
          <w:sz w:val="24"/>
        </w:rPr>
        <w:t>i.e.,</w:t>
      </w:r>
      <w:r>
        <w:rPr>
          <w:spacing w:val="-7"/>
          <w:sz w:val="24"/>
        </w:rPr>
        <w:t> </w:t>
      </w:r>
      <w:r>
        <w:rPr>
          <w:sz w:val="24"/>
        </w:rPr>
        <w:t>original</w:t>
      </w:r>
      <w:r>
        <w:rPr>
          <w:spacing w:val="-15"/>
          <w:sz w:val="24"/>
        </w:rPr>
        <w:t> </w:t>
      </w:r>
      <w:r>
        <w:rPr>
          <w:sz w:val="24"/>
        </w:rPr>
        <w:t>AVMA-AFSCAN</w:t>
      </w:r>
      <w:r>
        <w:rPr>
          <w:spacing w:val="-7"/>
          <w:sz w:val="24"/>
        </w:rPr>
        <w:t> </w:t>
      </w:r>
      <w:r>
        <w:rPr>
          <w:sz w:val="24"/>
        </w:rPr>
        <w:t>group,</w:t>
      </w:r>
      <w:r>
        <w:rPr>
          <w:spacing w:val="-7"/>
          <w:sz w:val="24"/>
        </w:rPr>
        <w:t> </w:t>
      </w:r>
      <w:r>
        <w:rPr>
          <w:sz w:val="24"/>
        </w:rPr>
        <w:t>late</w:t>
      </w:r>
      <w:r>
        <w:rPr>
          <w:spacing w:val="-7"/>
          <w:sz w:val="24"/>
        </w:rPr>
        <w:t> </w:t>
      </w:r>
      <w:r>
        <w:rPr>
          <w:sz w:val="24"/>
        </w:rPr>
        <w:t>2018</w:t>
      </w:r>
      <w:r>
        <w:rPr>
          <w:spacing w:val="-7"/>
          <w:sz w:val="24"/>
        </w:rPr>
        <w:t> </w:t>
      </w:r>
      <w:r>
        <w:rPr>
          <w:sz w:val="24"/>
        </w:rPr>
        <w:t>launch</w:t>
      </w:r>
      <w:r>
        <w:rPr>
          <w:spacing w:val="-7"/>
          <w:sz w:val="24"/>
        </w:rPr>
        <w:t> </w:t>
      </w:r>
      <w:r>
        <w:rPr>
          <w:sz w:val="24"/>
        </w:rPr>
        <w:t>from</w:t>
      </w:r>
      <w:r>
        <w:rPr>
          <w:spacing w:val="-7"/>
          <w:sz w:val="24"/>
        </w:rPr>
        <w:t> </w:t>
      </w:r>
      <w:r>
        <w:rPr>
          <w:sz w:val="24"/>
        </w:rPr>
        <w:t>Dove</w:t>
      </w:r>
      <w:r>
        <w:rPr>
          <w:spacing w:val="-7"/>
          <w:sz w:val="24"/>
        </w:rPr>
        <w:t> </w:t>
      </w:r>
      <w:r>
        <w:rPr>
          <w:sz w:val="24"/>
        </w:rPr>
        <w:t>Lewis</w:t>
      </w:r>
      <w:r>
        <w:rPr>
          <w:spacing w:val="-7"/>
          <w:sz w:val="24"/>
        </w:rPr>
        <w:t> </w:t>
      </w:r>
      <w:r>
        <w:rPr>
          <w:sz w:val="24"/>
        </w:rPr>
        <w:t>USA-Kenya-Namibia, headed up by Dr. Sonja Zabel, Dr. Shana, O’Marra, and Ladan Mhamed-Zadeh, with six veterinarians from Namibia and Kenya.</w:t>
      </w:r>
    </w:p>
    <w:p>
      <w:pPr>
        <w:pStyle w:val="ListParagraph"/>
        <w:numPr>
          <w:ilvl w:val="0"/>
          <w:numId w:val="1"/>
        </w:numPr>
        <w:tabs>
          <w:tab w:pos="1080" w:val="left" w:leader="none"/>
        </w:tabs>
        <w:spacing w:line="386" w:lineRule="auto" w:before="74" w:after="0"/>
        <w:ind w:left="1080" w:right="770" w:hanging="360"/>
        <w:jc w:val="left"/>
        <w:rPr>
          <w:sz w:val="24"/>
        </w:rPr>
      </w:pPr>
      <w:r>
        <w:rPr>
          <w:sz w:val="24"/>
        </w:rPr>
        <w:t>Second,</w:t>
      </w:r>
      <w:r>
        <w:rPr>
          <w:spacing w:val="-15"/>
          <w:sz w:val="24"/>
        </w:rPr>
        <w:t> </w:t>
      </w:r>
      <w:r>
        <w:rPr>
          <w:sz w:val="24"/>
        </w:rPr>
        <w:t>AVMA-AFSCAN</w:t>
      </w:r>
      <w:r>
        <w:rPr>
          <w:spacing w:val="-10"/>
          <w:sz w:val="24"/>
        </w:rPr>
        <w:t> </w:t>
      </w:r>
      <w:r>
        <w:rPr>
          <w:sz w:val="24"/>
        </w:rPr>
        <w:t>group</w:t>
      </w:r>
      <w:r>
        <w:rPr>
          <w:spacing w:val="-7"/>
          <w:sz w:val="24"/>
        </w:rPr>
        <w:t> </w:t>
      </w:r>
      <w:r>
        <w:rPr>
          <w:sz w:val="24"/>
        </w:rPr>
        <w:t>Caring</w:t>
      </w:r>
      <w:r>
        <w:rPr>
          <w:spacing w:val="-7"/>
          <w:sz w:val="24"/>
        </w:rPr>
        <w:t> </w:t>
      </w:r>
      <w:r>
        <w:rPr>
          <w:sz w:val="24"/>
        </w:rPr>
        <w:t>Hands</w:t>
      </w:r>
      <w:r>
        <w:rPr>
          <w:spacing w:val="-7"/>
          <w:sz w:val="24"/>
        </w:rPr>
        <w:t> </w:t>
      </w:r>
      <w:r>
        <w:rPr>
          <w:sz w:val="24"/>
        </w:rPr>
        <w:t>(USA)</w:t>
      </w:r>
      <w:r>
        <w:rPr>
          <w:spacing w:val="-7"/>
          <w:sz w:val="24"/>
        </w:rPr>
        <w:t> </w:t>
      </w:r>
      <w:r>
        <w:rPr>
          <w:sz w:val="24"/>
        </w:rPr>
        <w:t>and</w:t>
      </w:r>
      <w:r>
        <w:rPr>
          <w:spacing w:val="-7"/>
          <w:sz w:val="24"/>
        </w:rPr>
        <w:t> </w:t>
      </w:r>
      <w:r>
        <w:rPr>
          <w:sz w:val="24"/>
        </w:rPr>
        <w:t>Nigeria,</w:t>
      </w:r>
      <w:r>
        <w:rPr>
          <w:spacing w:val="-7"/>
          <w:sz w:val="24"/>
        </w:rPr>
        <w:t> </w:t>
      </w:r>
      <w:r>
        <w:rPr>
          <w:sz w:val="24"/>
        </w:rPr>
        <w:t>started</w:t>
      </w:r>
      <w:r>
        <w:rPr>
          <w:spacing w:val="-7"/>
          <w:sz w:val="24"/>
        </w:rPr>
        <w:t> </w:t>
      </w:r>
      <w:r>
        <w:rPr>
          <w:sz w:val="24"/>
        </w:rPr>
        <w:t>as</w:t>
      </w:r>
      <w:r>
        <w:rPr>
          <w:spacing w:val="-7"/>
          <w:sz w:val="24"/>
        </w:rPr>
        <w:t> </w:t>
      </w:r>
      <w:r>
        <w:rPr>
          <w:sz w:val="24"/>
        </w:rPr>
        <w:t>three</w:t>
      </w:r>
      <w:r>
        <w:rPr>
          <w:spacing w:val="-8"/>
          <w:sz w:val="24"/>
        </w:rPr>
        <w:t> </w:t>
      </w:r>
      <w:r>
        <w:rPr>
          <w:sz w:val="24"/>
        </w:rPr>
        <w:t>clinic pairs between Caring Hands Clinics in Virginia, USA</w:t>
      </w:r>
      <w:r>
        <w:rPr>
          <w:spacing w:val="-6"/>
          <w:sz w:val="24"/>
        </w:rPr>
        <w:t> </w:t>
      </w:r>
      <w:r>
        <w:rPr>
          <w:sz w:val="24"/>
        </w:rPr>
        <w:t>and Nigeria (early 2019 launch), headed by Olatunji Nassir in Nigeria.</w:t>
      </w:r>
    </w:p>
    <w:p>
      <w:pPr>
        <w:pStyle w:val="ListParagraph"/>
        <w:numPr>
          <w:ilvl w:val="0"/>
          <w:numId w:val="1"/>
        </w:numPr>
        <w:tabs>
          <w:tab w:pos="1080" w:val="left" w:leader="none"/>
        </w:tabs>
        <w:spacing w:line="386" w:lineRule="auto" w:before="75" w:after="0"/>
        <w:ind w:left="1080" w:right="799" w:hanging="360"/>
        <w:jc w:val="left"/>
        <w:rPr>
          <w:sz w:val="24"/>
        </w:rPr>
      </w:pPr>
      <w:r>
        <w:rPr>
          <w:sz w:val="24"/>
        </w:rPr>
        <w:t>Third, British Small</w:t>
      </w:r>
      <w:r>
        <w:rPr>
          <w:spacing w:val="-10"/>
          <w:sz w:val="24"/>
        </w:rPr>
        <w:t> </w:t>
      </w:r>
      <w:r>
        <w:rPr>
          <w:sz w:val="24"/>
        </w:rPr>
        <w:t>Animal Veterinary</w:t>
      </w:r>
      <w:r>
        <w:rPr>
          <w:spacing w:val="-10"/>
          <w:sz w:val="24"/>
        </w:rPr>
        <w:t> </w:t>
      </w:r>
      <w:r>
        <w:rPr>
          <w:sz w:val="24"/>
        </w:rPr>
        <w:t>Association (BSAVA)-Zambia-Tanzania group, which</w:t>
      </w:r>
      <w:r>
        <w:rPr>
          <w:spacing w:val="-3"/>
          <w:sz w:val="24"/>
        </w:rPr>
        <w:t> </w:t>
      </w:r>
      <w:r>
        <w:rPr>
          <w:sz w:val="24"/>
        </w:rPr>
        <w:t>launched</w:t>
      </w:r>
      <w:r>
        <w:rPr>
          <w:spacing w:val="-3"/>
          <w:sz w:val="24"/>
        </w:rPr>
        <w:t> </w:t>
      </w:r>
      <w:r>
        <w:rPr>
          <w:sz w:val="24"/>
        </w:rPr>
        <w:t>in</w:t>
      </w:r>
      <w:r>
        <w:rPr>
          <w:spacing w:val="-3"/>
          <w:sz w:val="24"/>
        </w:rPr>
        <w:t> </w:t>
      </w:r>
      <w:r>
        <w:rPr>
          <w:sz w:val="24"/>
        </w:rPr>
        <w:t>2019,</w:t>
      </w:r>
      <w:r>
        <w:rPr>
          <w:spacing w:val="-3"/>
          <w:sz w:val="24"/>
        </w:rPr>
        <w:t> </w:t>
      </w:r>
      <w:r>
        <w:rPr>
          <w:sz w:val="24"/>
        </w:rPr>
        <w:t>headed</w:t>
      </w:r>
      <w:r>
        <w:rPr>
          <w:spacing w:val="-3"/>
          <w:sz w:val="24"/>
        </w:rPr>
        <w:t> </w:t>
      </w:r>
      <w:r>
        <w:rPr>
          <w:sz w:val="24"/>
        </w:rPr>
        <w:t>up</w:t>
      </w:r>
      <w:r>
        <w:rPr>
          <w:spacing w:val="-3"/>
          <w:sz w:val="24"/>
        </w:rPr>
        <w:t> </w:t>
      </w:r>
      <w:r>
        <w:rPr>
          <w:sz w:val="24"/>
        </w:rPr>
        <w:t>by</w:t>
      </w:r>
      <w:r>
        <w:rPr>
          <w:spacing w:val="-3"/>
          <w:sz w:val="24"/>
        </w:rPr>
        <w:t> </w:t>
      </w:r>
      <w:r>
        <w:rPr>
          <w:sz w:val="24"/>
        </w:rPr>
        <w:t>Drs.</w:t>
      </w:r>
      <w:r>
        <w:rPr>
          <w:spacing w:val="-3"/>
          <w:sz w:val="24"/>
        </w:rPr>
        <w:t> </w:t>
      </w:r>
      <w:r>
        <w:rPr>
          <w:sz w:val="24"/>
        </w:rPr>
        <w:t>Mark</w:t>
      </w:r>
      <w:r>
        <w:rPr>
          <w:spacing w:val="-3"/>
          <w:sz w:val="24"/>
        </w:rPr>
        <w:t> </w:t>
      </w:r>
      <w:r>
        <w:rPr>
          <w:sz w:val="24"/>
        </w:rPr>
        <w:t>Johnson</w:t>
      </w:r>
      <w:r>
        <w:rPr>
          <w:spacing w:val="-3"/>
          <w:sz w:val="24"/>
        </w:rPr>
        <w:t> </w:t>
      </w:r>
      <w:r>
        <w:rPr>
          <w:sz w:val="24"/>
        </w:rPr>
        <w:t>and</w:t>
      </w:r>
      <w:r>
        <w:rPr>
          <w:spacing w:val="-3"/>
          <w:sz w:val="24"/>
        </w:rPr>
        <w:t> </w:t>
      </w:r>
      <w:r>
        <w:rPr>
          <w:sz w:val="24"/>
        </w:rPr>
        <w:t>Julian</w:t>
      </w:r>
      <w:r>
        <w:rPr>
          <w:spacing w:val="-3"/>
          <w:sz w:val="24"/>
        </w:rPr>
        <w:t> </w:t>
      </w:r>
      <w:r>
        <w:rPr>
          <w:sz w:val="24"/>
        </w:rPr>
        <w:t>Hoad</w:t>
      </w:r>
      <w:r>
        <w:rPr>
          <w:spacing w:val="-3"/>
          <w:sz w:val="24"/>
        </w:rPr>
        <w:t> </w:t>
      </w:r>
      <w:r>
        <w:rPr>
          <w:sz w:val="24"/>
        </w:rPr>
        <w:t>from</w:t>
      </w:r>
      <w:r>
        <w:rPr>
          <w:spacing w:val="-3"/>
          <w:sz w:val="24"/>
        </w:rPr>
        <w:t> </w:t>
      </w:r>
      <w:r>
        <w:rPr>
          <w:sz w:val="24"/>
        </w:rPr>
        <w:t>the</w:t>
      </w:r>
      <w:r>
        <w:rPr>
          <w:spacing w:val="-4"/>
          <w:sz w:val="24"/>
        </w:rPr>
        <w:t> </w:t>
      </w:r>
      <w:r>
        <w:rPr>
          <w:sz w:val="24"/>
        </w:rPr>
        <w:t>UK.</w:t>
      </w:r>
    </w:p>
    <w:p>
      <w:pPr>
        <w:pStyle w:val="ListParagraph"/>
        <w:numPr>
          <w:ilvl w:val="0"/>
          <w:numId w:val="1"/>
        </w:numPr>
        <w:tabs>
          <w:tab w:pos="1080" w:val="left" w:leader="none"/>
        </w:tabs>
        <w:spacing w:line="386" w:lineRule="auto" w:before="74" w:after="0"/>
        <w:ind w:left="1080" w:right="2080" w:hanging="360"/>
        <w:jc w:val="left"/>
        <w:rPr>
          <w:sz w:val="24"/>
        </w:rPr>
      </w:pPr>
      <w:r>
        <w:rPr>
          <w:sz w:val="24"/>
        </w:rPr>
        <w:t>USA-Tanzania</w:t>
      </w:r>
      <w:r>
        <w:rPr>
          <w:spacing w:val="-9"/>
          <w:sz w:val="24"/>
        </w:rPr>
        <w:t> </w:t>
      </w:r>
      <w:r>
        <w:rPr>
          <w:sz w:val="24"/>
        </w:rPr>
        <w:t>group,</w:t>
      </w:r>
      <w:r>
        <w:rPr>
          <w:spacing w:val="-8"/>
          <w:sz w:val="24"/>
        </w:rPr>
        <w:t> </w:t>
      </w:r>
      <w:r>
        <w:rPr>
          <w:sz w:val="24"/>
        </w:rPr>
        <w:t>launched</w:t>
      </w:r>
      <w:r>
        <w:rPr>
          <w:spacing w:val="-8"/>
          <w:sz w:val="24"/>
        </w:rPr>
        <w:t> </w:t>
      </w:r>
      <w:r>
        <w:rPr>
          <w:sz w:val="24"/>
        </w:rPr>
        <w:t>2023/2024,</w:t>
      </w:r>
      <w:r>
        <w:rPr>
          <w:spacing w:val="-8"/>
          <w:sz w:val="24"/>
        </w:rPr>
        <w:t> </w:t>
      </w:r>
      <w:r>
        <w:rPr>
          <w:sz w:val="24"/>
        </w:rPr>
        <w:t>headed</w:t>
      </w:r>
      <w:r>
        <w:rPr>
          <w:spacing w:val="-8"/>
          <w:sz w:val="24"/>
        </w:rPr>
        <w:t> </w:t>
      </w:r>
      <w:r>
        <w:rPr>
          <w:sz w:val="24"/>
        </w:rPr>
        <w:t>by</w:t>
      </w:r>
      <w:r>
        <w:rPr>
          <w:spacing w:val="-8"/>
          <w:sz w:val="24"/>
        </w:rPr>
        <w:t> </w:t>
      </w:r>
      <w:r>
        <w:rPr>
          <w:sz w:val="24"/>
        </w:rPr>
        <w:t>Dr.</w:t>
      </w:r>
      <w:r>
        <w:rPr>
          <w:spacing w:val="-8"/>
          <w:sz w:val="24"/>
        </w:rPr>
        <w:t> </w:t>
      </w:r>
      <w:r>
        <w:rPr>
          <w:sz w:val="24"/>
        </w:rPr>
        <w:t>Kelly</w:t>
      </w:r>
      <w:r>
        <w:rPr>
          <w:spacing w:val="-12"/>
          <w:sz w:val="24"/>
        </w:rPr>
        <w:t> </w:t>
      </w:r>
      <w:r>
        <w:rPr>
          <w:sz w:val="24"/>
        </w:rPr>
        <w:t>White,</w:t>
      </w:r>
      <w:r>
        <w:rPr>
          <w:spacing w:val="-8"/>
          <w:sz w:val="24"/>
        </w:rPr>
        <w:t> </w:t>
      </w:r>
      <w:r>
        <w:rPr>
          <w:sz w:val="24"/>
        </w:rPr>
        <w:t>and approximately 45 veterinarians are part of the new growing group.</w:t>
      </w:r>
    </w:p>
    <w:p>
      <w:pPr>
        <w:pStyle w:val="ListParagraph"/>
        <w:numPr>
          <w:ilvl w:val="0"/>
          <w:numId w:val="1"/>
        </w:numPr>
        <w:tabs>
          <w:tab w:pos="1080" w:val="left" w:leader="none"/>
        </w:tabs>
        <w:spacing w:line="386" w:lineRule="auto" w:before="74" w:after="0"/>
        <w:ind w:left="1080" w:right="1014" w:hanging="360"/>
        <w:jc w:val="left"/>
        <w:rPr>
          <w:sz w:val="24"/>
        </w:rPr>
      </w:pPr>
      <w:r>
        <w:rPr>
          <w:sz w:val="24"/>
        </w:rPr>
        <w:t>Lastly,</w:t>
      </w:r>
      <w:r>
        <w:rPr>
          <w:spacing w:val="-9"/>
          <w:sz w:val="24"/>
        </w:rPr>
        <w:t> </w:t>
      </w:r>
      <w:r>
        <w:rPr>
          <w:sz w:val="24"/>
        </w:rPr>
        <w:t>USA-Uganda/Burundi/Ghana/Ethiopia</w:t>
      </w:r>
      <w:r>
        <w:rPr>
          <w:spacing w:val="-9"/>
          <w:sz w:val="24"/>
        </w:rPr>
        <w:t> </w:t>
      </w:r>
      <w:r>
        <w:rPr>
          <w:sz w:val="24"/>
        </w:rPr>
        <w:t>group,</w:t>
      </w:r>
      <w:r>
        <w:rPr>
          <w:spacing w:val="-9"/>
          <w:sz w:val="24"/>
        </w:rPr>
        <w:t> </w:t>
      </w:r>
      <w:r>
        <w:rPr>
          <w:sz w:val="24"/>
        </w:rPr>
        <w:t>launched</w:t>
      </w:r>
      <w:r>
        <w:rPr>
          <w:spacing w:val="-9"/>
          <w:sz w:val="24"/>
        </w:rPr>
        <w:t> </w:t>
      </w:r>
      <w:r>
        <w:rPr>
          <w:sz w:val="24"/>
        </w:rPr>
        <w:t>2023,</w:t>
      </w:r>
      <w:r>
        <w:rPr>
          <w:spacing w:val="-9"/>
          <w:sz w:val="24"/>
        </w:rPr>
        <w:t> </w:t>
      </w:r>
      <w:r>
        <w:rPr>
          <w:sz w:val="24"/>
        </w:rPr>
        <w:t>headed</w:t>
      </w:r>
      <w:r>
        <w:rPr>
          <w:spacing w:val="-9"/>
          <w:sz w:val="24"/>
        </w:rPr>
        <w:t> </w:t>
      </w:r>
      <w:r>
        <w:rPr>
          <w:sz w:val="24"/>
        </w:rPr>
        <w:t>up</w:t>
      </w:r>
      <w:r>
        <w:rPr>
          <w:spacing w:val="-9"/>
          <w:sz w:val="24"/>
        </w:rPr>
        <w:t> </w:t>
      </w:r>
      <w:r>
        <w:rPr>
          <w:sz w:val="24"/>
        </w:rPr>
        <w:t>by</w:t>
      </w:r>
      <w:r>
        <w:rPr>
          <w:spacing w:val="-9"/>
          <w:sz w:val="24"/>
        </w:rPr>
        <w:t> </w:t>
      </w:r>
      <w:r>
        <w:rPr>
          <w:sz w:val="24"/>
        </w:rPr>
        <w:t>Dr. Francis Forman in the USA, currently at Dove Lewis, with others there interested in participating. Approximately 13 veterinarians participate.</w:t>
      </w:r>
    </w:p>
    <w:p>
      <w:pPr>
        <w:pStyle w:val="BodyText"/>
        <w:spacing w:line="386" w:lineRule="auto" w:before="102"/>
        <w:ind w:left="360" w:right="782"/>
      </w:pPr>
      <w:r>
        <w:rPr/>
        <w:t>Virtual</w:t>
      </w:r>
      <w:r>
        <w:rPr>
          <w:spacing w:val="-8"/>
        </w:rPr>
        <w:t> </w:t>
      </w:r>
      <w:r>
        <w:rPr/>
        <w:t>twinning</w:t>
      </w:r>
      <w:r>
        <w:rPr>
          <w:spacing w:val="-5"/>
        </w:rPr>
        <w:t> </w:t>
      </w:r>
      <w:r>
        <w:rPr/>
        <w:t>meetings</w:t>
      </w:r>
      <w:r>
        <w:rPr>
          <w:spacing w:val="-5"/>
        </w:rPr>
        <w:t> </w:t>
      </w:r>
      <w:r>
        <w:rPr/>
        <w:t>are</w:t>
      </w:r>
      <w:r>
        <w:rPr>
          <w:spacing w:val="-6"/>
        </w:rPr>
        <w:t> </w:t>
      </w:r>
      <w:r>
        <w:rPr/>
        <w:t>always</w:t>
      </w:r>
      <w:r>
        <w:rPr>
          <w:spacing w:val="-5"/>
        </w:rPr>
        <w:t> </w:t>
      </w:r>
      <w:r>
        <w:rPr/>
        <w:t>followed</w:t>
      </w:r>
      <w:r>
        <w:rPr>
          <w:spacing w:val="-5"/>
        </w:rPr>
        <w:t> </w:t>
      </w:r>
      <w:r>
        <w:rPr/>
        <w:t>by</w:t>
      </w:r>
      <w:r>
        <w:rPr>
          <w:spacing w:val="-5"/>
        </w:rPr>
        <w:t> </w:t>
      </w:r>
      <w:r>
        <w:rPr/>
        <w:t>face-to-face</w:t>
      </w:r>
      <w:r>
        <w:rPr>
          <w:spacing w:val="-6"/>
        </w:rPr>
        <w:t> </w:t>
      </w:r>
      <w:r>
        <w:rPr/>
        <w:t>meetings,</w:t>
      </w:r>
      <w:r>
        <w:rPr>
          <w:spacing w:val="-5"/>
        </w:rPr>
        <w:t> </w:t>
      </w:r>
      <w:r>
        <w:rPr/>
        <w:t>whereby</w:t>
      </w:r>
      <w:r>
        <w:rPr>
          <w:spacing w:val="-5"/>
        </w:rPr>
        <w:t> </w:t>
      </w:r>
      <w:r>
        <w:rPr/>
        <w:t>the</w:t>
      </w:r>
      <w:r>
        <w:rPr>
          <w:spacing w:val="-15"/>
        </w:rPr>
        <w:t> </w:t>
      </w:r>
      <w:r>
        <w:rPr/>
        <w:t>AFSCAN Board offers scholarships to those actively participating in</w:t>
      </w:r>
      <w:r>
        <w:rPr>
          <w:spacing w:val="-4"/>
        </w:rPr>
        <w:t> </w:t>
      </w:r>
      <w:r>
        <w:rPr/>
        <w:t>AFSCAN activities including twinning meetings and quarterly meetings.</w:t>
      </w:r>
    </w:p>
    <w:p>
      <w:pPr>
        <w:pStyle w:val="BodyText"/>
        <w:spacing w:after="0" w:line="386" w:lineRule="auto"/>
        <w:sectPr>
          <w:pgSz w:w="12240" w:h="15840"/>
          <w:pgMar w:top="1380" w:bottom="280" w:left="1080" w:right="720"/>
        </w:sectPr>
      </w:pPr>
    </w:p>
    <w:p>
      <w:pPr>
        <w:pStyle w:val="BodyText"/>
        <w:spacing w:line="386" w:lineRule="auto" w:before="74"/>
        <w:ind w:left="360" w:right="1336"/>
      </w:pPr>
      <w:r>
        <w:rPr/>
        <w:t>This time I am very grateful for the great opportunity I got to attend the</w:t>
      </w:r>
      <w:r>
        <w:rPr>
          <w:spacing w:val="-10"/>
        </w:rPr>
        <w:t> </w:t>
      </w:r>
      <w:r>
        <w:rPr/>
        <w:t>AVMA-WVA Conventions</w:t>
      </w:r>
      <w:r>
        <w:rPr>
          <w:spacing w:val="-5"/>
        </w:rPr>
        <w:t> </w:t>
      </w:r>
      <w:r>
        <w:rPr/>
        <w:t>in</w:t>
      </w:r>
      <w:r>
        <w:rPr>
          <w:spacing w:val="-10"/>
        </w:rPr>
        <w:t> </w:t>
      </w:r>
      <w:r>
        <w:rPr/>
        <w:t>Washington</w:t>
      </w:r>
      <w:r>
        <w:rPr>
          <w:spacing w:val="-5"/>
        </w:rPr>
        <w:t> </w:t>
      </w:r>
      <w:r>
        <w:rPr/>
        <w:t>D.C.,</w:t>
      </w:r>
      <w:r>
        <w:rPr>
          <w:spacing w:val="-5"/>
        </w:rPr>
        <w:t> </w:t>
      </w:r>
      <w:r>
        <w:rPr/>
        <w:t>a</w:t>
      </w:r>
      <w:r>
        <w:rPr>
          <w:spacing w:val="-6"/>
        </w:rPr>
        <w:t> </w:t>
      </w:r>
      <w:r>
        <w:rPr/>
        <w:t>convention</w:t>
      </w:r>
      <w:r>
        <w:rPr>
          <w:spacing w:val="-5"/>
        </w:rPr>
        <w:t> </w:t>
      </w:r>
      <w:r>
        <w:rPr/>
        <w:t>attended</w:t>
      </w:r>
      <w:r>
        <w:rPr>
          <w:spacing w:val="-5"/>
        </w:rPr>
        <w:t> </w:t>
      </w:r>
      <w:r>
        <w:rPr/>
        <w:t>by</w:t>
      </w:r>
      <w:r>
        <w:rPr>
          <w:spacing w:val="-5"/>
        </w:rPr>
        <w:t> </w:t>
      </w:r>
      <w:r>
        <w:rPr/>
        <w:t>more</w:t>
      </w:r>
      <w:r>
        <w:rPr>
          <w:spacing w:val="-6"/>
        </w:rPr>
        <w:t> </w:t>
      </w:r>
      <w:r>
        <w:rPr/>
        <w:t>than</w:t>
      </w:r>
      <w:r>
        <w:rPr>
          <w:spacing w:val="-5"/>
        </w:rPr>
        <w:t> </w:t>
      </w:r>
      <w:r>
        <w:rPr/>
        <w:t>7,800</w:t>
      </w:r>
      <w:r>
        <w:rPr>
          <w:spacing w:val="-5"/>
        </w:rPr>
        <w:t> </w:t>
      </w:r>
      <w:r>
        <w:rPr/>
        <w:t>participants—veterinarians and experts in veterinary medicine from all over the world.</w:t>
      </w:r>
    </w:p>
    <w:p>
      <w:pPr>
        <w:pStyle w:val="BodyText"/>
        <w:spacing w:line="386" w:lineRule="auto" w:before="101"/>
        <w:ind w:left="360" w:right="648"/>
      </w:pPr>
      <w:r>
        <w:rPr/>
        <w:t>As a first-time attendee and international participant, it was a very special experience for me to meet many veterinarians in the USA, discuss different important topics from experiences in the USA, the veterinary field in Tanzania and</w:t>
      </w:r>
      <w:r>
        <w:rPr>
          <w:spacing w:val="-7"/>
        </w:rPr>
        <w:t> </w:t>
      </w:r>
      <w:r>
        <w:rPr/>
        <w:t>Africa, possible areas of collaboration and shared interests,</w:t>
      </w:r>
      <w:r>
        <w:rPr>
          <w:spacing w:val="-15"/>
        </w:rPr>
        <w:t> </w:t>
      </w:r>
      <w:r>
        <w:rPr/>
        <w:t>attending</w:t>
      </w:r>
      <w:r>
        <w:rPr>
          <w:spacing w:val="-8"/>
        </w:rPr>
        <w:t> </w:t>
      </w:r>
      <w:r>
        <w:rPr/>
        <w:t>well-organized</w:t>
      </w:r>
      <w:r>
        <w:rPr>
          <w:spacing w:val="-7"/>
        </w:rPr>
        <w:t> </w:t>
      </w:r>
      <w:r>
        <w:rPr/>
        <w:t>parallel</w:t>
      </w:r>
      <w:r>
        <w:rPr>
          <w:spacing w:val="-7"/>
        </w:rPr>
        <w:t> </w:t>
      </w:r>
      <w:r>
        <w:rPr/>
        <w:t>scientific</w:t>
      </w:r>
      <w:r>
        <w:rPr>
          <w:spacing w:val="-8"/>
        </w:rPr>
        <w:t> </w:t>
      </w:r>
      <w:r>
        <w:rPr/>
        <w:t>sessions,</w:t>
      </w:r>
      <w:r>
        <w:rPr>
          <w:spacing w:val="-7"/>
        </w:rPr>
        <w:t> </w:t>
      </w:r>
      <w:r>
        <w:rPr/>
        <w:t>the</w:t>
      </w:r>
      <w:r>
        <w:rPr>
          <w:spacing w:val="-15"/>
        </w:rPr>
        <w:t> </w:t>
      </w:r>
      <w:r>
        <w:rPr/>
        <w:t>AVMA</w:t>
      </w:r>
      <w:r>
        <w:rPr>
          <w:spacing w:val="-15"/>
        </w:rPr>
        <w:t> </w:t>
      </w:r>
      <w:r>
        <w:rPr/>
        <w:t>and</w:t>
      </w:r>
      <w:r>
        <w:rPr>
          <w:spacing w:val="34"/>
        </w:rPr>
        <w:t> </w:t>
      </w:r>
      <w:r>
        <w:rPr/>
        <w:t>AFSCAN</w:t>
      </w:r>
      <w:r>
        <w:rPr>
          <w:spacing w:val="-7"/>
        </w:rPr>
        <w:t> </w:t>
      </w:r>
      <w:r>
        <w:rPr/>
        <w:t>General Assembly,</w:t>
      </w:r>
      <w:r>
        <w:rPr>
          <w:spacing w:val="-1"/>
        </w:rPr>
        <w:t> </w:t>
      </w:r>
      <w:r>
        <w:rPr/>
        <w:t>WVA</w:t>
      </w:r>
      <w:r>
        <w:rPr>
          <w:spacing w:val="-11"/>
        </w:rPr>
        <w:t> </w:t>
      </w:r>
      <w:r>
        <w:rPr/>
        <w:t>General</w:t>
      </w:r>
      <w:r>
        <w:rPr>
          <w:spacing w:val="-11"/>
        </w:rPr>
        <w:t> </w:t>
      </w:r>
      <w:r>
        <w:rPr/>
        <w:t>Assembly, and social events in</w:t>
      </w:r>
      <w:r>
        <w:rPr>
          <w:spacing w:val="-1"/>
        </w:rPr>
        <w:t> </w:t>
      </w:r>
      <w:r>
        <w:rPr/>
        <w:t>Washington D.C.</w:t>
      </w:r>
      <w:r>
        <w:rPr>
          <w:spacing w:val="-11"/>
        </w:rPr>
        <w:t> </w:t>
      </w:r>
      <w:r>
        <w:rPr/>
        <w:t>After the meeting, I experienced small animal practice at the Veterinary Referral</w:t>
      </w:r>
      <w:r>
        <w:rPr>
          <w:spacing w:val="-8"/>
        </w:rPr>
        <w:t> </w:t>
      </w:r>
      <w:r>
        <w:rPr/>
        <w:t>Associates in Maryland , where I shadowed for two full days.</w:t>
      </w:r>
    </w:p>
    <w:p>
      <w:pPr>
        <w:pStyle w:val="BodyText"/>
        <w:spacing w:before="44"/>
        <w:rPr>
          <w:sz w:val="20"/>
        </w:rPr>
      </w:pPr>
      <w:r>
        <w:rPr>
          <w:sz w:val="20"/>
        </w:rPr>
        <mc:AlternateContent>
          <mc:Choice Requires="wps">
            <w:drawing>
              <wp:anchor distT="0" distB="0" distL="0" distR="0" allowOverlap="1" layoutInCell="1" locked="0" behindDoc="1" simplePos="0" relativeHeight="487590912">
                <wp:simplePos x="0" y="0"/>
                <wp:positionH relativeFrom="page">
                  <wp:posOffset>914400</wp:posOffset>
                </wp:positionH>
                <wp:positionV relativeFrom="paragraph">
                  <wp:posOffset>189669</wp:posOffset>
                </wp:positionV>
                <wp:extent cx="5943600" cy="190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943600" cy="19050"/>
                        </a:xfrm>
                        <a:custGeom>
                          <a:avLst/>
                          <a:gdLst/>
                          <a:ahLst/>
                          <a:cxnLst/>
                          <a:rect l="l" t="t" r="r" b="b"/>
                          <a:pathLst>
                            <a:path w="5943600" h="19050">
                              <a:moveTo>
                                <a:pt x="5943600" y="0"/>
                              </a:moveTo>
                              <a:lnTo>
                                <a:pt x="0" y="0"/>
                              </a:lnTo>
                              <a:lnTo>
                                <a:pt x="0" y="19050"/>
                              </a:lnTo>
                              <a:lnTo>
                                <a:pt x="5943600" y="19050"/>
                              </a:lnTo>
                              <a:lnTo>
                                <a:pt x="5943600" y="0"/>
                              </a:lnTo>
                              <a:close/>
                            </a:path>
                          </a:pathLst>
                        </a:custGeom>
                        <a:solidFill>
                          <a:srgbClr val="A0A0A0"/>
                        </a:solidFill>
                      </wps:spPr>
                      <wps:bodyPr wrap="square" lIns="0" tIns="0" rIns="0" bIns="0" rtlCol="0">
                        <a:prstTxWarp prst="textNoShape">
                          <a:avLst/>
                        </a:prstTxWarp>
                        <a:noAutofit/>
                      </wps:bodyPr>
                    </wps:wsp>
                  </a:graphicData>
                </a:graphic>
              </wp:anchor>
            </w:drawing>
          </mc:Choice>
          <mc:Fallback>
            <w:pict>
              <v:rect style="position:absolute;margin-left:72pt;margin-top:14.934567pt;width:468pt;height:1.5pt;mso-position-horizontal-relative:page;mso-position-vertical-relative:paragraph;z-index:-15725568;mso-wrap-distance-left:0;mso-wrap-distance-right:0" id="docshape2" filled="true" fillcolor="#a0a0a0" stroked="false">
                <v:fill type="solid"/>
                <w10:wrap type="topAndBottom"/>
              </v:rect>
            </w:pict>
          </mc:Fallback>
        </mc:AlternateContent>
      </w:r>
    </w:p>
    <w:p>
      <w:pPr>
        <w:pStyle w:val="BodyText"/>
        <w:spacing w:before="44"/>
      </w:pPr>
    </w:p>
    <w:p>
      <w:pPr>
        <w:pStyle w:val="Heading1"/>
        <w:spacing w:before="1"/>
      </w:pPr>
      <w:r>
        <w:rPr>
          <w:spacing w:val="-6"/>
        </w:rPr>
        <w:t>2.</w:t>
      </w:r>
      <w:r>
        <w:rPr>
          <w:spacing w:val="-12"/>
        </w:rPr>
        <w:t> </w:t>
      </w:r>
      <w:r>
        <w:rPr>
          <w:spacing w:val="-6"/>
        </w:rPr>
        <w:t>AVMA</w:t>
      </w:r>
      <w:r>
        <w:rPr>
          <w:spacing w:val="-12"/>
        </w:rPr>
        <w:t> </w:t>
      </w:r>
      <w:r>
        <w:rPr>
          <w:spacing w:val="-6"/>
        </w:rPr>
        <w:t>Convention</w:t>
      </w:r>
    </w:p>
    <w:p>
      <w:pPr>
        <w:pStyle w:val="BodyText"/>
        <w:spacing w:line="386" w:lineRule="auto" w:before="268"/>
        <w:ind w:left="360" w:right="782"/>
      </w:pPr>
      <w:r>
        <w:rPr/>
        <w:t>The</w:t>
      </w:r>
      <w:r>
        <w:rPr>
          <w:spacing w:val="-15"/>
        </w:rPr>
        <w:t> </w:t>
      </w:r>
      <w:r>
        <w:rPr/>
        <w:t>AVMA</w:t>
      </w:r>
      <w:r>
        <w:rPr>
          <w:spacing w:val="-15"/>
        </w:rPr>
        <w:t> </w:t>
      </w:r>
      <w:r>
        <w:rPr/>
        <w:t>Convention</w:t>
      </w:r>
      <w:r>
        <w:rPr>
          <w:spacing w:val="-9"/>
        </w:rPr>
        <w:t> </w:t>
      </w:r>
      <w:r>
        <w:rPr/>
        <w:t>started</w:t>
      </w:r>
      <w:r>
        <w:rPr>
          <w:spacing w:val="-5"/>
        </w:rPr>
        <w:t> </w:t>
      </w:r>
      <w:r>
        <w:rPr/>
        <w:t>from</w:t>
      </w:r>
      <w:r>
        <w:rPr>
          <w:spacing w:val="-5"/>
        </w:rPr>
        <w:t> </w:t>
      </w:r>
      <w:r>
        <w:rPr/>
        <w:t>July</w:t>
      </w:r>
      <w:r>
        <w:rPr>
          <w:spacing w:val="-5"/>
        </w:rPr>
        <w:t> </w:t>
      </w:r>
      <w:r>
        <w:rPr/>
        <w:t>18</w:t>
      </w:r>
      <w:r>
        <w:rPr>
          <w:spacing w:val="-5"/>
        </w:rPr>
        <w:t> </w:t>
      </w:r>
      <w:r>
        <w:rPr/>
        <w:t>to</w:t>
      </w:r>
      <w:r>
        <w:rPr>
          <w:spacing w:val="-5"/>
        </w:rPr>
        <w:t> </w:t>
      </w:r>
      <w:r>
        <w:rPr/>
        <w:t>July</w:t>
      </w:r>
      <w:r>
        <w:rPr>
          <w:spacing w:val="-5"/>
        </w:rPr>
        <w:t> </w:t>
      </w:r>
      <w:r>
        <w:rPr/>
        <w:t>22,</w:t>
      </w:r>
      <w:r>
        <w:rPr>
          <w:spacing w:val="-5"/>
        </w:rPr>
        <w:t> </w:t>
      </w:r>
      <w:r>
        <w:rPr/>
        <w:t>2025,</w:t>
      </w:r>
      <w:r>
        <w:rPr>
          <w:spacing w:val="-5"/>
        </w:rPr>
        <w:t> </w:t>
      </w:r>
      <w:r>
        <w:rPr/>
        <w:t>under</w:t>
      </w:r>
      <w:r>
        <w:rPr>
          <w:spacing w:val="-5"/>
        </w:rPr>
        <w:t> </w:t>
      </w:r>
      <w:r>
        <w:rPr/>
        <w:t>the</w:t>
      </w:r>
      <w:r>
        <w:rPr>
          <w:spacing w:val="-6"/>
        </w:rPr>
        <w:t> </w:t>
      </w:r>
      <w:r>
        <w:rPr/>
        <w:t>theme</w:t>
      </w:r>
      <w:r>
        <w:rPr>
          <w:spacing w:val="-6"/>
        </w:rPr>
        <w:t> </w:t>
      </w:r>
      <w:r>
        <w:rPr>
          <w:b/>
        </w:rPr>
        <w:t>"United</w:t>
      </w:r>
      <w:r>
        <w:rPr>
          <w:b/>
          <w:spacing w:val="-5"/>
        </w:rPr>
        <w:t> </w:t>
      </w:r>
      <w:r>
        <w:rPr>
          <w:b/>
        </w:rPr>
        <w:t>for</w:t>
      </w:r>
      <w:r>
        <w:rPr>
          <w:b/>
          <w:spacing w:val="-9"/>
        </w:rPr>
        <w:t> </w:t>
      </w:r>
      <w:r>
        <w:rPr>
          <w:b/>
        </w:rPr>
        <w:t>the Veterinary Community"</w:t>
      </w:r>
      <w:r>
        <w:rPr/>
        <w:t>, and involved the</w:t>
      </w:r>
      <w:r>
        <w:rPr>
          <w:spacing w:val="-1"/>
        </w:rPr>
        <w:t> </w:t>
      </w:r>
      <w:r>
        <w:rPr/>
        <w:t>World</w:t>
      </w:r>
      <w:r>
        <w:rPr>
          <w:spacing w:val="-1"/>
        </w:rPr>
        <w:t> </w:t>
      </w:r>
      <w:r>
        <w:rPr/>
        <w:t>Veterinary</w:t>
      </w:r>
      <w:r>
        <w:rPr>
          <w:spacing w:val="-11"/>
        </w:rPr>
        <w:t> </w:t>
      </w:r>
      <w:r>
        <w:rPr/>
        <w:t>Association (WVA), bringing together veterinary professionals from around the world to collaborate, share knowledge, and address global challenges in animal health and public well-being.</w:t>
      </w:r>
    </w:p>
    <w:p>
      <w:pPr>
        <w:pStyle w:val="BodyText"/>
        <w:spacing w:line="386" w:lineRule="auto" w:before="103"/>
        <w:ind w:left="360" w:right="782"/>
      </w:pPr>
      <w:r>
        <w:rPr/>
        <w:t>The convention provided the opportunity for me to connect with veterinarians from diverse global</w:t>
      </w:r>
      <w:r>
        <w:rPr>
          <w:spacing w:val="-3"/>
        </w:rPr>
        <w:t> </w:t>
      </w:r>
      <w:r>
        <w:rPr/>
        <w:t>backgrounds,</w:t>
      </w:r>
      <w:r>
        <w:rPr>
          <w:spacing w:val="-3"/>
        </w:rPr>
        <w:t> </w:t>
      </w:r>
      <w:r>
        <w:rPr/>
        <w:t>share</w:t>
      </w:r>
      <w:r>
        <w:rPr>
          <w:spacing w:val="-4"/>
        </w:rPr>
        <w:t> </w:t>
      </w:r>
      <w:r>
        <w:rPr/>
        <w:t>areas</w:t>
      </w:r>
      <w:r>
        <w:rPr>
          <w:spacing w:val="-3"/>
        </w:rPr>
        <w:t> </w:t>
      </w:r>
      <w:r>
        <w:rPr/>
        <w:t>of</w:t>
      </w:r>
      <w:r>
        <w:rPr>
          <w:spacing w:val="-3"/>
        </w:rPr>
        <w:t> </w:t>
      </w:r>
      <w:r>
        <w:rPr/>
        <w:t>mutual</w:t>
      </w:r>
      <w:r>
        <w:rPr>
          <w:spacing w:val="-3"/>
        </w:rPr>
        <w:t> </w:t>
      </w:r>
      <w:r>
        <w:rPr/>
        <w:t>interest,</w:t>
      </w:r>
      <w:r>
        <w:rPr>
          <w:spacing w:val="-3"/>
        </w:rPr>
        <w:t> </w:t>
      </w:r>
      <w:r>
        <w:rPr/>
        <w:t>and</w:t>
      </w:r>
      <w:r>
        <w:rPr>
          <w:spacing w:val="-3"/>
        </w:rPr>
        <w:t> </w:t>
      </w:r>
      <w:r>
        <w:rPr/>
        <w:t>foster</w:t>
      </w:r>
      <w:r>
        <w:rPr>
          <w:spacing w:val="-3"/>
        </w:rPr>
        <w:t> </w:t>
      </w:r>
      <w:r>
        <w:rPr/>
        <w:t>cooperation.</w:t>
      </w:r>
      <w:r>
        <w:rPr>
          <w:spacing w:val="-8"/>
        </w:rPr>
        <w:t> </w:t>
      </w:r>
      <w:r>
        <w:rPr/>
        <w:t>There</w:t>
      </w:r>
      <w:r>
        <w:rPr>
          <w:spacing w:val="-4"/>
        </w:rPr>
        <w:t> </w:t>
      </w:r>
      <w:r>
        <w:rPr/>
        <w:t>were</w:t>
      </w:r>
      <w:r>
        <w:rPr>
          <w:spacing w:val="-4"/>
        </w:rPr>
        <w:t> </w:t>
      </w:r>
      <w:r>
        <w:rPr/>
        <w:t>over</w:t>
      </w:r>
      <w:r>
        <w:rPr>
          <w:spacing w:val="-3"/>
        </w:rPr>
        <w:t> </w:t>
      </w:r>
      <w:r>
        <w:rPr/>
        <w:t>700 hours of Continuing Education (CE) sessions, with over 600 sessions spanning clinical innovations, public health, food animal medicines, and professional wellness.</w:t>
      </w:r>
      <w:r>
        <w:rPr>
          <w:spacing w:val="-4"/>
        </w:rPr>
        <w:t> </w:t>
      </w:r>
      <w:r>
        <w:rPr/>
        <w:t>A</w:t>
      </w:r>
      <w:r>
        <w:rPr>
          <w:spacing w:val="-4"/>
        </w:rPr>
        <w:t> </w:t>
      </w:r>
      <w:r>
        <w:rPr/>
        <w:t>portion of sessions is accessible on-demand through December 31, 2025, in the convention mobile app.</w:t>
      </w:r>
    </w:p>
    <w:p>
      <w:pPr>
        <w:pStyle w:val="BodyText"/>
        <w:spacing w:line="261" w:lineRule="auto" w:before="103"/>
        <w:ind w:left="360" w:right="648"/>
      </w:pPr>
      <w:r>
        <w:rPr/>
        <w:t>The knowledge, skills, and techniques gained from the convention will help me to improve our practice and organization, and I will do inductions on different platforms and share reading materials.</w:t>
      </w:r>
      <w:r>
        <w:rPr>
          <w:spacing w:val="-3"/>
        </w:rPr>
        <w:t> </w:t>
      </w:r>
      <w:r>
        <w:rPr/>
        <w:t>In</w:t>
      </w:r>
      <w:r>
        <w:rPr>
          <w:spacing w:val="-3"/>
        </w:rPr>
        <w:t> </w:t>
      </w:r>
      <w:r>
        <w:rPr/>
        <w:t>this</w:t>
      </w:r>
      <w:r>
        <w:rPr>
          <w:spacing w:val="-3"/>
        </w:rPr>
        <w:t> </w:t>
      </w:r>
      <w:r>
        <w:rPr/>
        <w:t>big</w:t>
      </w:r>
      <w:r>
        <w:rPr>
          <w:spacing w:val="-3"/>
        </w:rPr>
        <w:t> </w:t>
      </w:r>
      <w:r>
        <w:rPr/>
        <w:t>convention,</w:t>
      </w:r>
      <w:r>
        <w:rPr>
          <w:spacing w:val="-3"/>
        </w:rPr>
        <w:t> </w:t>
      </w:r>
      <w:r>
        <w:rPr/>
        <w:t>I</w:t>
      </w:r>
      <w:r>
        <w:rPr>
          <w:spacing w:val="-3"/>
        </w:rPr>
        <w:t> </w:t>
      </w:r>
      <w:r>
        <w:rPr/>
        <w:t>was</w:t>
      </w:r>
      <w:r>
        <w:rPr>
          <w:spacing w:val="-3"/>
        </w:rPr>
        <w:t> </w:t>
      </w:r>
      <w:r>
        <w:rPr/>
        <w:t>able</w:t>
      </w:r>
      <w:r>
        <w:rPr>
          <w:spacing w:val="-4"/>
        </w:rPr>
        <w:t> </w:t>
      </w:r>
      <w:r>
        <w:rPr/>
        <w:t>to</w:t>
      </w:r>
      <w:r>
        <w:rPr>
          <w:spacing w:val="-3"/>
        </w:rPr>
        <w:t> </w:t>
      </w:r>
      <w:r>
        <w:rPr/>
        <w:t>attend</w:t>
      </w:r>
      <w:r>
        <w:rPr>
          <w:spacing w:val="-3"/>
        </w:rPr>
        <w:t> </w:t>
      </w:r>
      <w:r>
        <w:rPr/>
        <w:t>26</w:t>
      </w:r>
      <w:r>
        <w:rPr>
          <w:spacing w:val="-3"/>
        </w:rPr>
        <w:t> </w:t>
      </w:r>
      <w:r>
        <w:rPr/>
        <w:t>hours</w:t>
      </w:r>
      <w:r>
        <w:rPr>
          <w:spacing w:val="-3"/>
        </w:rPr>
        <w:t> </w:t>
      </w:r>
      <w:r>
        <w:rPr/>
        <w:t>of</w:t>
      </w:r>
      <w:r>
        <w:rPr>
          <w:spacing w:val="-3"/>
        </w:rPr>
        <w:t> </w:t>
      </w:r>
      <w:r>
        <w:rPr/>
        <w:t>Continuing</w:t>
      </w:r>
      <w:r>
        <w:rPr>
          <w:spacing w:val="-3"/>
        </w:rPr>
        <w:t> </w:t>
      </w:r>
      <w:r>
        <w:rPr/>
        <w:t>Education</w:t>
      </w:r>
      <w:r>
        <w:rPr>
          <w:spacing w:val="-3"/>
        </w:rPr>
        <w:t> </w:t>
      </w:r>
      <w:r>
        <w:rPr/>
        <w:t>covering different topics. Click the link below for</w:t>
      </w:r>
      <w:r>
        <w:rPr>
          <w:spacing w:val="-6"/>
        </w:rPr>
        <w:t> </w:t>
      </w:r>
      <w:r>
        <w:rPr/>
        <w:t>AVMA</w:t>
      </w:r>
      <w:r>
        <w:rPr>
          <w:spacing w:val="-6"/>
        </w:rPr>
        <w:t> </w:t>
      </w:r>
      <w:r>
        <w:rPr/>
        <w:t>Proceedings reading materials.</w:t>
      </w:r>
    </w:p>
    <w:p>
      <w:pPr>
        <w:pStyle w:val="BodyText"/>
        <w:spacing w:after="0" w:line="261" w:lineRule="auto"/>
        <w:sectPr>
          <w:pgSz w:w="12240" w:h="15840"/>
          <w:pgMar w:top="1380" w:bottom="280" w:left="1080" w:right="720"/>
        </w:sectPr>
      </w:pPr>
    </w:p>
    <w:p>
      <w:pPr>
        <w:pStyle w:val="Heading1"/>
      </w:pPr>
      <w:r>
        <w:rPr/>
        <w:t>Keynote</w:t>
      </w:r>
      <w:r>
        <w:rPr>
          <w:spacing w:val="-13"/>
        </w:rPr>
        <w:t> </w:t>
      </w:r>
      <w:r>
        <w:rPr/>
        <w:t>Speakers</w:t>
      </w:r>
      <w:r>
        <w:rPr>
          <w:spacing w:val="-7"/>
        </w:rPr>
        <w:t> </w:t>
      </w:r>
      <w:r>
        <w:rPr/>
        <w:t>and</w:t>
      </w:r>
      <w:r>
        <w:rPr>
          <w:spacing w:val="-15"/>
        </w:rPr>
        <w:t> </w:t>
      </w:r>
      <w:r>
        <w:rPr/>
        <w:t>Award</w:t>
      </w:r>
      <w:r>
        <w:rPr>
          <w:spacing w:val="-6"/>
        </w:rPr>
        <w:t> </w:t>
      </w:r>
      <w:r>
        <w:rPr>
          <w:spacing w:val="-2"/>
        </w:rPr>
        <w:t>ceremony</w:t>
      </w:r>
    </w:p>
    <w:p>
      <w:pPr>
        <w:pStyle w:val="BodyText"/>
        <w:spacing w:line="386" w:lineRule="auto" w:before="268"/>
        <w:ind w:left="360" w:right="648"/>
      </w:pPr>
      <w:r>
        <w:rPr/>
        <w:t>The key speaker</w:t>
      </w:r>
      <w:r>
        <w:rPr>
          <w:spacing w:val="40"/>
        </w:rPr>
        <w:t> </w:t>
      </w:r>
      <w:r>
        <w:rPr/>
        <w:t>at the</w:t>
      </w:r>
      <w:r>
        <w:rPr>
          <w:spacing w:val="-8"/>
        </w:rPr>
        <w:t> </w:t>
      </w:r>
      <w:r>
        <w:rPr/>
        <w:t>American Veterinary Medical</w:t>
      </w:r>
      <w:r>
        <w:rPr>
          <w:spacing w:val="-8"/>
        </w:rPr>
        <w:t> </w:t>
      </w:r>
      <w:r>
        <w:rPr/>
        <w:t>Association (AVMA) Convention 2025,Meagan</w:t>
      </w:r>
      <w:r>
        <w:rPr>
          <w:spacing w:val="-3"/>
        </w:rPr>
        <w:t> </w:t>
      </w:r>
      <w:r>
        <w:rPr/>
        <w:t>Leavey</w:t>
      </w:r>
      <w:r>
        <w:rPr>
          <w:spacing w:val="-3"/>
        </w:rPr>
        <w:t> </w:t>
      </w:r>
      <w:r>
        <w:rPr/>
        <w:t>a</w:t>
      </w:r>
      <w:r>
        <w:rPr>
          <w:spacing w:val="-4"/>
        </w:rPr>
        <w:t> </w:t>
      </w:r>
      <w:r>
        <w:rPr/>
        <w:t>former</w:t>
      </w:r>
      <w:r>
        <w:rPr>
          <w:spacing w:val="-3"/>
        </w:rPr>
        <w:t> </w:t>
      </w:r>
      <w:r>
        <w:rPr/>
        <w:t>Marike</w:t>
      </w:r>
      <w:r>
        <w:rPr>
          <w:spacing w:val="-4"/>
        </w:rPr>
        <w:t> </w:t>
      </w:r>
      <w:r>
        <w:rPr/>
        <w:t>K9</w:t>
      </w:r>
      <w:r>
        <w:rPr>
          <w:spacing w:val="-3"/>
        </w:rPr>
        <w:t> </w:t>
      </w:r>
      <w:r>
        <w:rPr/>
        <w:t>handler</w:t>
      </w:r>
      <w:r>
        <w:rPr>
          <w:spacing w:val="-3"/>
        </w:rPr>
        <w:t> </w:t>
      </w:r>
      <w:r>
        <w:rPr/>
        <w:t>shared</w:t>
      </w:r>
      <w:r>
        <w:rPr>
          <w:spacing w:val="-3"/>
        </w:rPr>
        <w:t> </w:t>
      </w:r>
      <w:r>
        <w:rPr/>
        <w:t>the</w:t>
      </w:r>
      <w:r>
        <w:rPr>
          <w:spacing w:val="-4"/>
        </w:rPr>
        <w:t> </w:t>
      </w:r>
      <w:r>
        <w:rPr/>
        <w:t>inspirational</w:t>
      </w:r>
      <w:r>
        <w:rPr>
          <w:spacing w:val="-3"/>
        </w:rPr>
        <w:t> </w:t>
      </w:r>
      <w:r>
        <w:rPr/>
        <w:t>story</w:t>
      </w:r>
      <w:r>
        <w:rPr>
          <w:spacing w:val="-3"/>
        </w:rPr>
        <w:t> </w:t>
      </w:r>
      <w:r>
        <w:rPr/>
        <w:t>of</w:t>
      </w:r>
      <w:r>
        <w:rPr>
          <w:spacing w:val="-3"/>
        </w:rPr>
        <w:t> </w:t>
      </w:r>
      <w:r>
        <w:rPr/>
        <w:t>her</w:t>
      </w:r>
      <w:r>
        <w:rPr>
          <w:spacing w:val="-3"/>
        </w:rPr>
        <w:t> </w:t>
      </w:r>
      <w:r>
        <w:rPr/>
        <w:t>work</w:t>
      </w:r>
      <w:r>
        <w:rPr>
          <w:spacing w:val="-3"/>
        </w:rPr>
        <w:t> </w:t>
      </w:r>
      <w:r>
        <w:rPr/>
        <w:t>with military working dog Rex, the focus was on strong bond between humans and animals and Leavy’s journey into veterinary fields after her service.</w:t>
      </w:r>
    </w:p>
    <w:p>
      <w:pPr>
        <w:pStyle w:val="BodyText"/>
        <w:spacing w:line="386" w:lineRule="auto" w:before="103"/>
        <w:ind w:left="360" w:right="648"/>
      </w:pPr>
      <w:r>
        <w:rPr/>
        <w:t>Professor</w:t>
      </w:r>
      <w:r>
        <w:rPr>
          <w:spacing w:val="-6"/>
        </w:rPr>
        <w:t> </w:t>
      </w:r>
      <w:r>
        <w:rPr/>
        <w:t>Susan</w:t>
      </w:r>
      <w:r>
        <w:rPr>
          <w:spacing w:val="-6"/>
        </w:rPr>
        <w:t> </w:t>
      </w:r>
      <w:r>
        <w:rPr/>
        <w:t>Mbugua</w:t>
      </w:r>
      <w:r>
        <w:rPr>
          <w:spacing w:val="-6"/>
        </w:rPr>
        <w:t> </w:t>
      </w:r>
      <w:r>
        <w:rPr/>
        <w:t>was</w:t>
      </w:r>
      <w:r>
        <w:rPr>
          <w:spacing w:val="-6"/>
        </w:rPr>
        <w:t> </w:t>
      </w:r>
      <w:r>
        <w:rPr/>
        <w:t>awarded</w:t>
      </w:r>
      <w:r>
        <w:rPr>
          <w:spacing w:val="-10"/>
        </w:rPr>
        <w:t> </w:t>
      </w:r>
      <w:r>
        <w:rPr/>
        <w:t>Winners</w:t>
      </w:r>
      <w:r>
        <w:rPr>
          <w:spacing w:val="-6"/>
        </w:rPr>
        <w:t> </w:t>
      </w:r>
      <w:r>
        <w:rPr/>
        <w:t>price</w:t>
      </w:r>
      <w:r>
        <w:rPr>
          <w:spacing w:val="-6"/>
        </w:rPr>
        <w:t> </w:t>
      </w:r>
      <w:r>
        <w:rPr/>
        <w:t>as</w:t>
      </w:r>
      <w:r>
        <w:rPr>
          <w:spacing w:val="-10"/>
        </w:rPr>
        <w:t> </w:t>
      </w:r>
      <w:r>
        <w:rPr/>
        <w:t>Veterinarian</w:t>
      </w:r>
      <w:r>
        <w:rPr>
          <w:spacing w:val="-6"/>
        </w:rPr>
        <w:t> </w:t>
      </w:r>
      <w:r>
        <w:rPr/>
        <w:t>of</w:t>
      </w:r>
      <w:r>
        <w:rPr>
          <w:spacing w:val="-6"/>
        </w:rPr>
        <w:t> </w:t>
      </w:r>
      <w:r>
        <w:rPr/>
        <w:t>the</w:t>
      </w:r>
      <w:r>
        <w:rPr>
          <w:spacing w:val="-6"/>
        </w:rPr>
        <w:t> </w:t>
      </w:r>
      <w:r>
        <w:rPr/>
        <w:t>year</w:t>
      </w:r>
      <w:r>
        <w:rPr>
          <w:spacing w:val="-6"/>
        </w:rPr>
        <w:t> </w:t>
      </w:r>
      <w:r>
        <w:rPr/>
        <w:t>for</w:t>
      </w:r>
      <w:r>
        <w:rPr>
          <w:spacing w:val="-6"/>
        </w:rPr>
        <w:t> </w:t>
      </w:r>
      <w:r>
        <w:rPr/>
        <w:t>her</w:t>
      </w:r>
      <w:r>
        <w:rPr>
          <w:spacing w:val="-6"/>
        </w:rPr>
        <w:t> </w:t>
      </w:r>
      <w:r>
        <w:rPr/>
        <w:t>excellent in trainings Veterinarians and practice by the World Veterinary</w:t>
      </w:r>
      <w:r>
        <w:rPr>
          <w:spacing w:val="-8"/>
        </w:rPr>
        <w:t> </w:t>
      </w:r>
      <w:r>
        <w:rPr/>
        <w:t>Associations.</w:t>
      </w:r>
    </w:p>
    <w:p>
      <w:pPr>
        <w:pStyle w:val="BodyText"/>
        <w:spacing w:after="0" w:line="386" w:lineRule="auto"/>
        <w:sectPr>
          <w:pgSz w:w="12240" w:h="15840"/>
          <w:pgMar w:top="1380" w:bottom="280" w:left="1080" w:right="720"/>
        </w:sectPr>
      </w:pPr>
    </w:p>
    <w:p>
      <w:pPr>
        <w:pStyle w:val="BodyText"/>
        <w:rPr>
          <w:sz w:val="20"/>
        </w:rPr>
      </w:pPr>
      <w:r>
        <w:rPr>
          <w:sz w:val="20"/>
        </w:rPr>
        <w:drawing>
          <wp:anchor distT="0" distB="0" distL="0" distR="0" allowOverlap="1" layoutInCell="1" locked="0" behindDoc="0" simplePos="0" relativeHeight="15732736">
            <wp:simplePos x="0" y="0"/>
            <wp:positionH relativeFrom="page">
              <wp:posOffset>914400</wp:posOffset>
            </wp:positionH>
            <wp:positionV relativeFrom="page">
              <wp:posOffset>914400</wp:posOffset>
            </wp:positionV>
            <wp:extent cx="5943600" cy="792480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5943600" cy="79248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p>
    <w:p>
      <w:pPr>
        <w:spacing w:line="240" w:lineRule="auto"/>
        <w:ind w:left="355" w:right="0" w:firstLine="0"/>
        <w:rPr>
          <w:sz w:val="20"/>
        </w:rPr>
      </w:pPr>
      <w:r>
        <w:rPr>
          <w:sz w:val="20"/>
        </w:rPr>
        <mc:AlternateContent>
          <mc:Choice Requires="wps">
            <w:drawing>
              <wp:inline distT="0" distB="0" distL="0" distR="0">
                <wp:extent cx="5943600" cy="800100"/>
                <wp:effectExtent l="9525" t="0" r="0" b="9525"/>
                <wp:docPr id="9" name="Textbox 9"/>
                <wp:cNvGraphicFramePr>
                  <a:graphicFrameLocks/>
                </wp:cNvGraphicFramePr>
                <a:graphic>
                  <a:graphicData uri="http://schemas.microsoft.com/office/word/2010/wordprocessingShape">
                    <wps:wsp>
                      <wps:cNvPr id="9" name="Textbox 9"/>
                      <wps:cNvSpPr txBox="1"/>
                      <wps:spPr>
                        <a:xfrm>
                          <a:off x="0" y="0"/>
                          <a:ext cx="5943600" cy="800100"/>
                        </a:xfrm>
                        <a:prstGeom prst="rect">
                          <a:avLst/>
                        </a:prstGeom>
                        <a:ln w="6350">
                          <a:solidFill>
                            <a:srgbClr val="000000"/>
                          </a:solidFill>
                          <a:prstDash val="solid"/>
                        </a:ln>
                      </wps:spPr>
                      <wps:txbx>
                        <w:txbxContent>
                          <w:p>
                            <w:pPr>
                              <w:spacing w:line="247" w:lineRule="auto" w:before="34"/>
                              <w:ind w:left="86" w:right="0" w:firstLine="0"/>
                              <w:jc w:val="left"/>
                              <w:rPr>
                                <w:rFonts w:ascii="Calibri"/>
                                <w:sz w:val="22"/>
                              </w:rPr>
                            </w:pPr>
                            <w:r>
                              <w:rPr>
                                <w:rFonts w:ascii="Calibri"/>
                                <w:sz w:val="22"/>
                              </w:rPr>
                              <w:t>Prof.Susan Mbugua was warmly welcomed to the stage by the President of World Veterinary Associations</w:t>
                            </w:r>
                            <w:r>
                              <w:rPr>
                                <w:rFonts w:ascii="Calibri"/>
                                <w:spacing w:val="-11"/>
                                <w:sz w:val="22"/>
                              </w:rPr>
                              <w:t> </w:t>
                            </w:r>
                            <w:r>
                              <w:rPr>
                                <w:rFonts w:ascii="Calibri"/>
                                <w:sz w:val="22"/>
                              </w:rPr>
                              <w:t>(WVA)</w:t>
                            </w:r>
                            <w:r>
                              <w:rPr>
                                <w:rFonts w:ascii="Calibri"/>
                                <w:spacing w:val="-11"/>
                                <w:sz w:val="22"/>
                              </w:rPr>
                              <w:t> </w:t>
                            </w:r>
                            <w:r>
                              <w:rPr>
                                <w:rFonts w:ascii="Calibri"/>
                                <w:sz w:val="22"/>
                              </w:rPr>
                              <w:t>during</w:t>
                            </w:r>
                            <w:r>
                              <w:rPr>
                                <w:rFonts w:ascii="Calibri"/>
                                <w:spacing w:val="-11"/>
                                <w:sz w:val="22"/>
                              </w:rPr>
                              <w:t> </w:t>
                            </w:r>
                            <w:r>
                              <w:rPr>
                                <w:rFonts w:ascii="Calibri"/>
                                <w:sz w:val="22"/>
                              </w:rPr>
                              <w:t>awards</w:t>
                            </w:r>
                            <w:r>
                              <w:rPr>
                                <w:rFonts w:ascii="Calibri"/>
                                <w:spacing w:val="-11"/>
                                <w:sz w:val="22"/>
                              </w:rPr>
                              <w:t> </w:t>
                            </w:r>
                            <w:r>
                              <w:rPr>
                                <w:rFonts w:ascii="Calibri"/>
                                <w:sz w:val="22"/>
                              </w:rPr>
                              <w:t>ceremony</w:t>
                            </w:r>
                            <w:r>
                              <w:rPr>
                                <w:rFonts w:ascii="Calibri"/>
                                <w:spacing w:val="-11"/>
                                <w:sz w:val="22"/>
                              </w:rPr>
                              <w:t> </w:t>
                            </w:r>
                            <w:r>
                              <w:rPr>
                                <w:rFonts w:ascii="Calibri"/>
                                <w:sz w:val="22"/>
                              </w:rPr>
                              <w:t>at</w:t>
                            </w:r>
                            <w:r>
                              <w:rPr>
                                <w:rFonts w:ascii="Calibri"/>
                                <w:spacing w:val="-11"/>
                                <w:sz w:val="22"/>
                              </w:rPr>
                              <w:t> </w:t>
                            </w:r>
                            <w:r>
                              <w:rPr>
                                <w:rFonts w:ascii="Calibri"/>
                                <w:sz w:val="22"/>
                              </w:rPr>
                              <w:t>the</w:t>
                            </w:r>
                            <w:r>
                              <w:rPr>
                                <w:rFonts w:ascii="Calibri"/>
                                <w:spacing w:val="-11"/>
                                <w:sz w:val="22"/>
                              </w:rPr>
                              <w:t> </w:t>
                            </w:r>
                            <w:r>
                              <w:rPr>
                                <w:rFonts w:ascii="Calibri"/>
                                <w:sz w:val="22"/>
                              </w:rPr>
                              <w:t>Walter</w:t>
                            </w:r>
                            <w:r>
                              <w:rPr>
                                <w:rFonts w:ascii="Calibri"/>
                                <w:spacing w:val="-11"/>
                                <w:sz w:val="22"/>
                              </w:rPr>
                              <w:t> </w:t>
                            </w:r>
                            <w:r>
                              <w:rPr>
                                <w:rFonts w:ascii="Calibri"/>
                                <w:sz w:val="22"/>
                              </w:rPr>
                              <w:t>E.Washington</w:t>
                            </w:r>
                            <w:r>
                              <w:rPr>
                                <w:rFonts w:ascii="Calibri"/>
                                <w:spacing w:val="-11"/>
                                <w:sz w:val="22"/>
                              </w:rPr>
                              <w:t> </w:t>
                            </w:r>
                            <w:r>
                              <w:rPr>
                                <w:rFonts w:ascii="Calibri"/>
                                <w:sz w:val="22"/>
                              </w:rPr>
                              <w:t>Convention</w:t>
                            </w:r>
                            <w:r>
                              <w:rPr>
                                <w:rFonts w:ascii="Calibri"/>
                                <w:spacing w:val="-11"/>
                                <w:sz w:val="22"/>
                              </w:rPr>
                              <w:t> </w:t>
                            </w:r>
                            <w:r>
                              <w:rPr>
                                <w:rFonts w:ascii="Calibri"/>
                                <w:sz w:val="22"/>
                              </w:rPr>
                              <w:t>centre,</w:t>
                            </w:r>
                            <w:r>
                              <w:rPr>
                                <w:rFonts w:ascii="Calibri"/>
                                <w:spacing w:val="-11"/>
                                <w:sz w:val="22"/>
                              </w:rPr>
                              <w:t> </w:t>
                            </w:r>
                            <w:r>
                              <w:rPr>
                                <w:rFonts w:ascii="Calibri"/>
                                <w:sz w:val="22"/>
                              </w:rPr>
                              <w:t>She</w:t>
                            </w:r>
                            <w:r>
                              <w:rPr>
                                <w:rFonts w:ascii="Calibri"/>
                                <w:spacing w:val="-11"/>
                                <w:sz w:val="22"/>
                              </w:rPr>
                              <w:t> </w:t>
                            </w:r>
                            <w:r>
                              <w:rPr>
                                <w:rFonts w:ascii="Calibri"/>
                                <w:sz w:val="22"/>
                              </w:rPr>
                              <w:t>was honored with</w:t>
                            </w:r>
                            <w:r>
                              <w:rPr>
                                <w:rFonts w:ascii="Calibri"/>
                                <w:spacing w:val="40"/>
                                <w:sz w:val="22"/>
                              </w:rPr>
                              <w:t> </w:t>
                            </w:r>
                            <w:r>
                              <w:rPr>
                                <w:rFonts w:ascii="Calibri"/>
                                <w:sz w:val="22"/>
                              </w:rPr>
                              <w:t>prestigious awards: Veterinarian of the year ward. July 20, 2025.</w:t>
                            </w:r>
                          </w:p>
                        </w:txbxContent>
                      </wps:txbx>
                      <wps:bodyPr wrap="square" lIns="0" tIns="0" rIns="0" bIns="0" rtlCol="0">
                        <a:noAutofit/>
                      </wps:bodyPr>
                    </wps:wsp>
                  </a:graphicData>
                </a:graphic>
              </wp:inline>
            </w:drawing>
          </mc:Choice>
          <mc:Fallback>
            <w:pict>
              <v:shape style="width:468pt;height:63pt;mso-position-horizontal-relative:char;mso-position-vertical-relative:line" type="#_x0000_t202" id="docshape3" filled="false" stroked="true" strokeweight=".5pt" strokecolor="#000000">
                <w10:anchorlock/>
                <v:textbox inset="0,0,0,0">
                  <w:txbxContent>
                    <w:p>
                      <w:pPr>
                        <w:spacing w:line="247" w:lineRule="auto" w:before="34"/>
                        <w:ind w:left="86" w:right="0" w:firstLine="0"/>
                        <w:jc w:val="left"/>
                        <w:rPr>
                          <w:rFonts w:ascii="Calibri"/>
                          <w:sz w:val="22"/>
                        </w:rPr>
                      </w:pPr>
                      <w:r>
                        <w:rPr>
                          <w:rFonts w:ascii="Calibri"/>
                          <w:sz w:val="22"/>
                        </w:rPr>
                        <w:t>Prof.Susan Mbugua was warmly welcomed to the stage by the President of World Veterinary Associations</w:t>
                      </w:r>
                      <w:r>
                        <w:rPr>
                          <w:rFonts w:ascii="Calibri"/>
                          <w:spacing w:val="-11"/>
                          <w:sz w:val="22"/>
                        </w:rPr>
                        <w:t> </w:t>
                      </w:r>
                      <w:r>
                        <w:rPr>
                          <w:rFonts w:ascii="Calibri"/>
                          <w:sz w:val="22"/>
                        </w:rPr>
                        <w:t>(WVA)</w:t>
                      </w:r>
                      <w:r>
                        <w:rPr>
                          <w:rFonts w:ascii="Calibri"/>
                          <w:spacing w:val="-11"/>
                          <w:sz w:val="22"/>
                        </w:rPr>
                        <w:t> </w:t>
                      </w:r>
                      <w:r>
                        <w:rPr>
                          <w:rFonts w:ascii="Calibri"/>
                          <w:sz w:val="22"/>
                        </w:rPr>
                        <w:t>during</w:t>
                      </w:r>
                      <w:r>
                        <w:rPr>
                          <w:rFonts w:ascii="Calibri"/>
                          <w:spacing w:val="-11"/>
                          <w:sz w:val="22"/>
                        </w:rPr>
                        <w:t> </w:t>
                      </w:r>
                      <w:r>
                        <w:rPr>
                          <w:rFonts w:ascii="Calibri"/>
                          <w:sz w:val="22"/>
                        </w:rPr>
                        <w:t>awards</w:t>
                      </w:r>
                      <w:r>
                        <w:rPr>
                          <w:rFonts w:ascii="Calibri"/>
                          <w:spacing w:val="-11"/>
                          <w:sz w:val="22"/>
                        </w:rPr>
                        <w:t> </w:t>
                      </w:r>
                      <w:r>
                        <w:rPr>
                          <w:rFonts w:ascii="Calibri"/>
                          <w:sz w:val="22"/>
                        </w:rPr>
                        <w:t>ceremony</w:t>
                      </w:r>
                      <w:r>
                        <w:rPr>
                          <w:rFonts w:ascii="Calibri"/>
                          <w:spacing w:val="-11"/>
                          <w:sz w:val="22"/>
                        </w:rPr>
                        <w:t> </w:t>
                      </w:r>
                      <w:r>
                        <w:rPr>
                          <w:rFonts w:ascii="Calibri"/>
                          <w:sz w:val="22"/>
                        </w:rPr>
                        <w:t>at</w:t>
                      </w:r>
                      <w:r>
                        <w:rPr>
                          <w:rFonts w:ascii="Calibri"/>
                          <w:spacing w:val="-11"/>
                          <w:sz w:val="22"/>
                        </w:rPr>
                        <w:t> </w:t>
                      </w:r>
                      <w:r>
                        <w:rPr>
                          <w:rFonts w:ascii="Calibri"/>
                          <w:sz w:val="22"/>
                        </w:rPr>
                        <w:t>the</w:t>
                      </w:r>
                      <w:r>
                        <w:rPr>
                          <w:rFonts w:ascii="Calibri"/>
                          <w:spacing w:val="-11"/>
                          <w:sz w:val="22"/>
                        </w:rPr>
                        <w:t> </w:t>
                      </w:r>
                      <w:r>
                        <w:rPr>
                          <w:rFonts w:ascii="Calibri"/>
                          <w:sz w:val="22"/>
                        </w:rPr>
                        <w:t>Walter</w:t>
                      </w:r>
                      <w:r>
                        <w:rPr>
                          <w:rFonts w:ascii="Calibri"/>
                          <w:spacing w:val="-11"/>
                          <w:sz w:val="22"/>
                        </w:rPr>
                        <w:t> </w:t>
                      </w:r>
                      <w:r>
                        <w:rPr>
                          <w:rFonts w:ascii="Calibri"/>
                          <w:sz w:val="22"/>
                        </w:rPr>
                        <w:t>E.Washington</w:t>
                      </w:r>
                      <w:r>
                        <w:rPr>
                          <w:rFonts w:ascii="Calibri"/>
                          <w:spacing w:val="-11"/>
                          <w:sz w:val="22"/>
                        </w:rPr>
                        <w:t> </w:t>
                      </w:r>
                      <w:r>
                        <w:rPr>
                          <w:rFonts w:ascii="Calibri"/>
                          <w:sz w:val="22"/>
                        </w:rPr>
                        <w:t>Convention</w:t>
                      </w:r>
                      <w:r>
                        <w:rPr>
                          <w:rFonts w:ascii="Calibri"/>
                          <w:spacing w:val="-11"/>
                          <w:sz w:val="22"/>
                        </w:rPr>
                        <w:t> </w:t>
                      </w:r>
                      <w:r>
                        <w:rPr>
                          <w:rFonts w:ascii="Calibri"/>
                          <w:sz w:val="22"/>
                        </w:rPr>
                        <w:t>centre,</w:t>
                      </w:r>
                      <w:r>
                        <w:rPr>
                          <w:rFonts w:ascii="Calibri"/>
                          <w:spacing w:val="-11"/>
                          <w:sz w:val="22"/>
                        </w:rPr>
                        <w:t> </w:t>
                      </w:r>
                      <w:r>
                        <w:rPr>
                          <w:rFonts w:ascii="Calibri"/>
                          <w:sz w:val="22"/>
                        </w:rPr>
                        <w:t>She</w:t>
                      </w:r>
                      <w:r>
                        <w:rPr>
                          <w:rFonts w:ascii="Calibri"/>
                          <w:spacing w:val="-11"/>
                          <w:sz w:val="22"/>
                        </w:rPr>
                        <w:t> </w:t>
                      </w:r>
                      <w:r>
                        <w:rPr>
                          <w:rFonts w:ascii="Calibri"/>
                          <w:sz w:val="22"/>
                        </w:rPr>
                        <w:t>was honored with</w:t>
                      </w:r>
                      <w:r>
                        <w:rPr>
                          <w:rFonts w:ascii="Calibri"/>
                          <w:spacing w:val="40"/>
                          <w:sz w:val="22"/>
                        </w:rPr>
                        <w:t> </w:t>
                      </w:r>
                      <w:r>
                        <w:rPr>
                          <w:rFonts w:ascii="Calibri"/>
                          <w:sz w:val="22"/>
                        </w:rPr>
                        <w:t>prestigious awards: Veterinarian of the year ward. July 20, 2025.</w:t>
                      </w:r>
                    </w:p>
                  </w:txbxContent>
                </v:textbox>
                <v:stroke dashstyle="solid"/>
              </v:shape>
            </w:pict>
          </mc:Fallback>
        </mc:AlternateContent>
      </w:r>
      <w:r>
        <w:rPr>
          <w:sz w:val="20"/>
        </w:rPr>
      </w:r>
    </w:p>
    <w:p>
      <w:pPr>
        <w:spacing w:after="0" w:line="240" w:lineRule="auto"/>
        <w:rPr>
          <w:sz w:val="20"/>
        </w:rPr>
        <w:sectPr>
          <w:pgSz w:w="12240" w:h="15840"/>
          <w:pgMar w:top="1440" w:bottom="280" w:left="1080" w:right="720"/>
        </w:sectPr>
      </w:pPr>
    </w:p>
    <w:p>
      <w:pPr>
        <w:pStyle w:val="Heading1"/>
      </w:pPr>
      <w:r>
        <w:rPr>
          <w:spacing w:val="-2"/>
        </w:rPr>
        <w:t>Exhibitions</w:t>
      </w:r>
    </w:p>
    <w:p>
      <w:pPr>
        <w:pStyle w:val="BodyText"/>
        <w:spacing w:line="386" w:lineRule="auto" w:before="268"/>
        <w:ind w:left="360" w:right="782"/>
      </w:pPr>
      <w:r>
        <w:rPr/>
        <w:t>I had the opportunity to visit a large exhibition event where I met different organizations, universities,</w:t>
      </w:r>
      <w:r>
        <w:rPr>
          <w:spacing w:val="-4"/>
        </w:rPr>
        <w:t> </w:t>
      </w:r>
      <w:r>
        <w:rPr/>
        <w:t>veterinary</w:t>
      </w:r>
      <w:r>
        <w:rPr>
          <w:spacing w:val="-4"/>
        </w:rPr>
        <w:t> </w:t>
      </w:r>
      <w:r>
        <w:rPr/>
        <w:t>drugs,</w:t>
      </w:r>
      <w:r>
        <w:rPr>
          <w:spacing w:val="-4"/>
        </w:rPr>
        <w:t> </w:t>
      </w:r>
      <w:r>
        <w:rPr/>
        <w:t>equipment,</w:t>
      </w:r>
      <w:r>
        <w:rPr>
          <w:spacing w:val="-4"/>
        </w:rPr>
        <w:t> </w:t>
      </w:r>
      <w:r>
        <w:rPr/>
        <w:t>and</w:t>
      </w:r>
      <w:r>
        <w:rPr>
          <w:spacing w:val="-4"/>
        </w:rPr>
        <w:t> </w:t>
      </w:r>
      <w:r>
        <w:rPr/>
        <w:t>tools</w:t>
      </w:r>
      <w:r>
        <w:rPr>
          <w:spacing w:val="-4"/>
        </w:rPr>
        <w:t> </w:t>
      </w:r>
      <w:r>
        <w:rPr/>
        <w:t>manufacturing</w:t>
      </w:r>
      <w:r>
        <w:rPr>
          <w:spacing w:val="-4"/>
        </w:rPr>
        <w:t> </w:t>
      </w:r>
      <w:r>
        <w:rPr/>
        <w:t>companies.</w:t>
      </w:r>
      <w:r>
        <w:rPr>
          <w:spacing w:val="-4"/>
        </w:rPr>
        <w:t> </w:t>
      </w:r>
      <w:r>
        <w:rPr/>
        <w:t>I</w:t>
      </w:r>
      <w:r>
        <w:rPr>
          <w:spacing w:val="-4"/>
        </w:rPr>
        <w:t> </w:t>
      </w:r>
      <w:r>
        <w:rPr/>
        <w:t>was</w:t>
      </w:r>
      <w:r>
        <w:rPr>
          <w:spacing w:val="-4"/>
        </w:rPr>
        <w:t> </w:t>
      </w:r>
      <w:r>
        <w:rPr/>
        <w:t>introduced, connected, and exchanged contacts.</w:t>
      </w:r>
    </w:p>
    <w:p>
      <w:pPr>
        <w:pStyle w:val="BodyText"/>
        <w:spacing w:line="386" w:lineRule="auto" w:before="102"/>
        <w:ind w:left="360" w:right="782"/>
      </w:pPr>
      <w:r>
        <w:rPr/>
        <w:t>In the exhibitions, there were different opportunities—i.e., internships, scholarships, management</w:t>
      </w:r>
      <w:r>
        <w:rPr>
          <w:spacing w:val="-4"/>
        </w:rPr>
        <w:t> </w:t>
      </w:r>
      <w:r>
        <w:rPr/>
        <w:t>applications,</w:t>
      </w:r>
      <w:r>
        <w:rPr>
          <w:spacing w:val="-4"/>
        </w:rPr>
        <w:t> </w:t>
      </w:r>
      <w:r>
        <w:rPr/>
        <w:t>and</w:t>
      </w:r>
      <w:r>
        <w:rPr>
          <w:spacing w:val="-4"/>
        </w:rPr>
        <w:t> </w:t>
      </w:r>
      <w:r>
        <w:rPr/>
        <w:t>systems</w:t>
      </w:r>
      <w:r>
        <w:rPr>
          <w:spacing w:val="-4"/>
        </w:rPr>
        <w:t> </w:t>
      </w:r>
      <w:r>
        <w:rPr/>
        <w:t>in</w:t>
      </w:r>
      <w:r>
        <w:rPr>
          <w:spacing w:val="-4"/>
        </w:rPr>
        <w:t> </w:t>
      </w:r>
      <w:r>
        <w:rPr/>
        <w:t>veterinary</w:t>
      </w:r>
      <w:r>
        <w:rPr>
          <w:spacing w:val="-4"/>
        </w:rPr>
        <w:t> </w:t>
      </w:r>
      <w:r>
        <w:rPr/>
        <w:t>practice.</w:t>
      </w:r>
      <w:r>
        <w:rPr>
          <w:spacing w:val="-4"/>
        </w:rPr>
        <w:t> </w:t>
      </w:r>
      <w:r>
        <w:rPr/>
        <w:t>I</w:t>
      </w:r>
      <w:r>
        <w:rPr>
          <w:spacing w:val="-4"/>
        </w:rPr>
        <w:t> </w:t>
      </w:r>
      <w:r>
        <w:rPr/>
        <w:t>learned</w:t>
      </w:r>
      <w:r>
        <w:rPr>
          <w:spacing w:val="-4"/>
        </w:rPr>
        <w:t> </w:t>
      </w:r>
      <w:r>
        <w:rPr/>
        <w:t>and</w:t>
      </w:r>
      <w:r>
        <w:rPr>
          <w:spacing w:val="-4"/>
        </w:rPr>
        <w:t> </w:t>
      </w:r>
      <w:r>
        <w:rPr/>
        <w:t>raised</w:t>
      </w:r>
      <w:r>
        <w:rPr>
          <w:spacing w:val="-4"/>
        </w:rPr>
        <w:t> </w:t>
      </w:r>
      <w:r>
        <w:rPr/>
        <w:t>awareness</w:t>
      </w:r>
      <w:r>
        <w:rPr>
          <w:spacing w:val="-4"/>
        </w:rPr>
        <w:t> </w:t>
      </w:r>
      <w:r>
        <w:rPr/>
        <w:t>on different new products, innovations, and technology which aid in improving veterinary service </w:t>
      </w:r>
      <w:r>
        <w:rPr>
          <w:spacing w:val="-2"/>
        </w:rPr>
        <w:t>delivery.</w:t>
      </w:r>
    </w:p>
    <w:p>
      <w:pPr>
        <w:pStyle w:val="Heading1"/>
        <w:spacing w:before="103"/>
      </w:pPr>
      <w:r>
        <w:rPr>
          <w:spacing w:val="-2"/>
        </w:rPr>
        <w:t>AVMA-AFSCAN</w:t>
      </w:r>
      <w:r>
        <w:rPr>
          <w:spacing w:val="-11"/>
        </w:rPr>
        <w:t> </w:t>
      </w:r>
      <w:r>
        <w:rPr>
          <w:spacing w:val="-2"/>
        </w:rPr>
        <w:t>MEETING</w:t>
      </w:r>
    </w:p>
    <w:p>
      <w:pPr>
        <w:pStyle w:val="BodyText"/>
        <w:spacing w:line="386" w:lineRule="auto" w:before="268"/>
        <w:ind w:left="360" w:right="782"/>
      </w:pPr>
      <w:r>
        <w:rPr/>
        <w:t>AVMA-AFSCAN</w:t>
      </w:r>
      <w:r>
        <w:rPr>
          <w:spacing w:val="-7"/>
        </w:rPr>
        <w:t> </w:t>
      </w:r>
      <w:r>
        <w:rPr/>
        <w:t>held</w:t>
      </w:r>
      <w:r>
        <w:rPr>
          <w:spacing w:val="-7"/>
        </w:rPr>
        <w:t> </w:t>
      </w:r>
      <w:r>
        <w:rPr/>
        <w:t>on</w:t>
      </w:r>
      <w:r>
        <w:rPr>
          <w:spacing w:val="40"/>
        </w:rPr>
        <w:t> </w:t>
      </w:r>
      <w:r>
        <w:rPr/>
        <w:t>July</w:t>
      </w:r>
      <w:r>
        <w:rPr>
          <w:spacing w:val="-7"/>
        </w:rPr>
        <w:t> </w:t>
      </w:r>
      <w:r>
        <w:rPr/>
        <w:t>19,</w:t>
      </w:r>
      <w:r>
        <w:rPr>
          <w:spacing w:val="-7"/>
        </w:rPr>
        <w:t> </w:t>
      </w:r>
      <w:r>
        <w:rPr/>
        <w:t>2025</w:t>
      </w:r>
      <w:r>
        <w:rPr>
          <w:spacing w:val="-7"/>
        </w:rPr>
        <w:t> </w:t>
      </w:r>
      <w:r>
        <w:rPr/>
        <w:t>from</w:t>
      </w:r>
      <w:r>
        <w:rPr>
          <w:spacing w:val="-7"/>
        </w:rPr>
        <w:t> </w:t>
      </w:r>
      <w:r>
        <w:rPr/>
        <w:t>1pm</w:t>
      </w:r>
      <w:r>
        <w:rPr>
          <w:spacing w:val="-11"/>
        </w:rPr>
        <w:t> </w:t>
      </w:r>
      <w:r>
        <w:rPr/>
        <w:t>Washington</w:t>
      </w:r>
      <w:r>
        <w:rPr>
          <w:spacing w:val="-7"/>
        </w:rPr>
        <w:t> </w:t>
      </w:r>
      <w:r>
        <w:rPr/>
        <w:t>time.</w:t>
      </w:r>
      <w:r>
        <w:rPr>
          <w:spacing w:val="-11"/>
        </w:rPr>
        <w:t> </w:t>
      </w:r>
      <w:r>
        <w:rPr/>
        <w:t>The</w:t>
      </w:r>
      <w:r>
        <w:rPr>
          <w:spacing w:val="-8"/>
        </w:rPr>
        <w:t> </w:t>
      </w:r>
      <w:r>
        <w:rPr/>
        <w:t>meeting</w:t>
      </w:r>
      <w:r>
        <w:rPr>
          <w:spacing w:val="-7"/>
        </w:rPr>
        <w:t> </w:t>
      </w:r>
      <w:r>
        <w:rPr/>
        <w:t>was</w:t>
      </w:r>
      <w:r>
        <w:rPr>
          <w:spacing w:val="-7"/>
        </w:rPr>
        <w:t> </w:t>
      </w:r>
      <w:r>
        <w:rPr/>
        <w:t>hosted and led by Dr.Beth Sabin, Director, Global outreach Division,</w:t>
      </w:r>
      <w:r>
        <w:rPr>
          <w:spacing w:val="-10"/>
        </w:rPr>
        <w:t> </w:t>
      </w:r>
      <w:r>
        <w:rPr/>
        <w:t>AVMA</w:t>
      </w:r>
      <w:r>
        <w:rPr>
          <w:spacing w:val="-10"/>
        </w:rPr>
        <w:t> </w:t>
      </w:r>
      <w:r>
        <w:rPr/>
        <w:t>and Dr.Kevin Stevens AFSCAN board member.</w:t>
      </w:r>
      <w:r>
        <w:rPr>
          <w:spacing w:val="40"/>
        </w:rPr>
        <w:t> </w:t>
      </w:r>
      <w:r>
        <w:rPr/>
        <w:t>Attended physically by</w:t>
      </w:r>
    </w:p>
    <w:p>
      <w:pPr>
        <w:pStyle w:val="Heading1"/>
        <w:spacing w:before="102"/>
      </w:pPr>
      <w:r>
        <w:rPr/>
        <w:t>AFSCAN</w:t>
      </w:r>
      <w:r>
        <w:rPr>
          <w:spacing w:val="-4"/>
        </w:rPr>
        <w:t> </w:t>
      </w:r>
      <w:r>
        <w:rPr/>
        <w:t>Board</w:t>
      </w:r>
      <w:r>
        <w:rPr>
          <w:spacing w:val="-2"/>
        </w:rPr>
        <w:t> </w:t>
      </w:r>
      <w:r>
        <w:rPr/>
        <w:t>Members</w:t>
      </w:r>
      <w:r>
        <w:rPr>
          <w:spacing w:val="-2"/>
        </w:rPr>
        <w:t> </w:t>
      </w:r>
      <w:r>
        <w:rPr/>
        <w:t>and</w:t>
      </w:r>
      <w:r>
        <w:rPr>
          <w:spacing w:val="-1"/>
        </w:rPr>
        <w:t> </w:t>
      </w:r>
      <w:r>
        <w:rPr>
          <w:spacing w:val="-2"/>
        </w:rPr>
        <w:t>Host:</w:t>
      </w:r>
    </w:p>
    <w:p>
      <w:pPr>
        <w:pStyle w:val="ListParagraph"/>
        <w:numPr>
          <w:ilvl w:val="0"/>
          <w:numId w:val="2"/>
        </w:numPr>
        <w:tabs>
          <w:tab w:pos="1079" w:val="left" w:leader="none"/>
        </w:tabs>
        <w:spacing w:line="240" w:lineRule="auto" w:before="242" w:after="0"/>
        <w:ind w:left="1079" w:right="0" w:hanging="359"/>
        <w:jc w:val="left"/>
        <w:rPr>
          <w:sz w:val="24"/>
        </w:rPr>
      </w:pPr>
      <w:r>
        <w:rPr>
          <w:sz w:val="24"/>
        </w:rPr>
        <w:t>Dr.</w:t>
      </w:r>
      <w:r>
        <w:rPr>
          <w:spacing w:val="-15"/>
          <w:sz w:val="24"/>
        </w:rPr>
        <w:t> </w:t>
      </w:r>
      <w:r>
        <w:rPr>
          <w:sz w:val="24"/>
        </w:rPr>
        <w:t>Gabriel</w:t>
      </w:r>
      <w:r>
        <w:rPr>
          <w:spacing w:val="-15"/>
          <w:sz w:val="24"/>
        </w:rPr>
        <w:t> </w:t>
      </w:r>
      <w:r>
        <w:rPr>
          <w:sz w:val="24"/>
        </w:rPr>
        <w:t>Varga,</w:t>
      </w:r>
      <w:r>
        <w:rPr>
          <w:spacing w:val="-15"/>
          <w:sz w:val="24"/>
        </w:rPr>
        <w:t> </w:t>
      </w:r>
      <w:r>
        <w:rPr>
          <w:sz w:val="24"/>
        </w:rPr>
        <w:t>AFSCAN/ProSalus</w:t>
      </w:r>
      <w:r>
        <w:rPr>
          <w:spacing w:val="-15"/>
          <w:sz w:val="24"/>
        </w:rPr>
        <w:t> </w:t>
      </w:r>
      <w:r>
        <w:rPr>
          <w:sz w:val="24"/>
        </w:rPr>
        <w:t>Foundation</w:t>
      </w:r>
      <w:r>
        <w:rPr>
          <w:spacing w:val="-15"/>
          <w:sz w:val="24"/>
        </w:rPr>
        <w:t> </w:t>
      </w:r>
      <w:r>
        <w:rPr>
          <w:spacing w:val="-2"/>
          <w:sz w:val="24"/>
        </w:rPr>
        <w:t>President</w:t>
      </w:r>
    </w:p>
    <w:p>
      <w:pPr>
        <w:pStyle w:val="ListParagraph"/>
        <w:numPr>
          <w:ilvl w:val="0"/>
          <w:numId w:val="2"/>
        </w:numPr>
        <w:tabs>
          <w:tab w:pos="1079" w:val="left" w:leader="none"/>
        </w:tabs>
        <w:spacing w:line="240" w:lineRule="auto" w:before="242" w:after="0"/>
        <w:ind w:left="1079" w:right="0" w:hanging="359"/>
        <w:jc w:val="left"/>
        <w:rPr>
          <w:sz w:val="24"/>
        </w:rPr>
      </w:pPr>
      <w:r>
        <w:rPr>
          <w:sz w:val="24"/>
        </w:rPr>
        <w:t>Dr.</w:t>
      </w:r>
      <w:r>
        <w:rPr>
          <w:spacing w:val="-7"/>
          <w:sz w:val="24"/>
        </w:rPr>
        <w:t> </w:t>
      </w:r>
      <w:r>
        <w:rPr>
          <w:sz w:val="24"/>
        </w:rPr>
        <w:t>Kevin</w:t>
      </w:r>
      <w:r>
        <w:rPr>
          <w:spacing w:val="-4"/>
          <w:sz w:val="24"/>
        </w:rPr>
        <w:t> </w:t>
      </w:r>
      <w:r>
        <w:rPr>
          <w:sz w:val="24"/>
        </w:rPr>
        <w:t>Stevens,</w:t>
      </w:r>
      <w:r>
        <w:rPr>
          <w:spacing w:val="-15"/>
          <w:sz w:val="24"/>
        </w:rPr>
        <w:t> </w:t>
      </w:r>
      <w:r>
        <w:rPr>
          <w:sz w:val="24"/>
        </w:rPr>
        <w:t>AFSCAN</w:t>
      </w:r>
      <w:r>
        <w:rPr>
          <w:spacing w:val="-4"/>
          <w:sz w:val="24"/>
        </w:rPr>
        <w:t> </w:t>
      </w:r>
      <w:r>
        <w:rPr>
          <w:sz w:val="24"/>
        </w:rPr>
        <w:t>Board</w:t>
      </w:r>
      <w:r>
        <w:rPr>
          <w:spacing w:val="-4"/>
          <w:sz w:val="24"/>
        </w:rPr>
        <w:t> </w:t>
      </w:r>
      <w:r>
        <w:rPr>
          <w:spacing w:val="-2"/>
          <w:sz w:val="24"/>
        </w:rPr>
        <w:t>Member</w:t>
      </w:r>
    </w:p>
    <w:p>
      <w:pPr>
        <w:pStyle w:val="ListParagraph"/>
        <w:numPr>
          <w:ilvl w:val="0"/>
          <w:numId w:val="2"/>
        </w:numPr>
        <w:tabs>
          <w:tab w:pos="1079" w:val="left" w:leader="none"/>
        </w:tabs>
        <w:spacing w:line="240" w:lineRule="auto" w:before="242" w:after="0"/>
        <w:ind w:left="1079" w:right="0" w:hanging="359"/>
        <w:jc w:val="left"/>
        <w:rPr>
          <w:sz w:val="24"/>
        </w:rPr>
      </w:pPr>
      <w:r>
        <w:rPr>
          <w:sz w:val="24"/>
        </w:rPr>
        <w:t>Dr.</w:t>
      </w:r>
      <w:r>
        <w:rPr>
          <w:spacing w:val="-9"/>
          <w:sz w:val="24"/>
        </w:rPr>
        <w:t> </w:t>
      </w:r>
      <w:r>
        <w:rPr>
          <w:sz w:val="24"/>
        </w:rPr>
        <w:t>Michael</w:t>
      </w:r>
      <w:r>
        <w:rPr>
          <w:spacing w:val="-13"/>
          <w:sz w:val="24"/>
        </w:rPr>
        <w:t> </w:t>
      </w:r>
      <w:r>
        <w:rPr>
          <w:spacing w:val="-2"/>
          <w:sz w:val="24"/>
        </w:rPr>
        <w:t>Topper</w:t>
      </w:r>
    </w:p>
    <w:p>
      <w:pPr>
        <w:pStyle w:val="ListParagraph"/>
        <w:numPr>
          <w:ilvl w:val="0"/>
          <w:numId w:val="2"/>
        </w:numPr>
        <w:tabs>
          <w:tab w:pos="1079" w:val="left" w:leader="none"/>
        </w:tabs>
        <w:spacing w:line="240" w:lineRule="auto" w:before="242" w:after="0"/>
        <w:ind w:left="1079" w:right="0" w:hanging="359"/>
        <w:jc w:val="left"/>
        <w:rPr>
          <w:sz w:val="24"/>
        </w:rPr>
      </w:pPr>
      <w:r>
        <w:rPr>
          <w:spacing w:val="-2"/>
          <w:sz w:val="24"/>
        </w:rPr>
        <w:t>Dr.Rafael</w:t>
      </w:r>
      <w:r>
        <w:rPr>
          <w:spacing w:val="-7"/>
          <w:sz w:val="24"/>
        </w:rPr>
        <w:t> </w:t>
      </w:r>
      <w:r>
        <w:rPr>
          <w:spacing w:val="-2"/>
          <w:sz w:val="24"/>
        </w:rPr>
        <w:t>F.C</w:t>
      </w:r>
      <w:r>
        <w:rPr>
          <w:spacing w:val="-11"/>
          <w:sz w:val="24"/>
        </w:rPr>
        <w:t> </w:t>
      </w:r>
      <w:r>
        <w:rPr>
          <w:spacing w:val="-2"/>
          <w:sz w:val="24"/>
        </w:rPr>
        <w:t>Vieira</w:t>
      </w:r>
    </w:p>
    <w:p>
      <w:pPr>
        <w:pStyle w:val="Heading1"/>
        <w:spacing w:before="269"/>
      </w:pPr>
      <w:r>
        <w:rPr/>
        <w:t>American</w:t>
      </w:r>
      <w:r>
        <w:rPr>
          <w:spacing w:val="-17"/>
        </w:rPr>
        <w:t> </w:t>
      </w:r>
      <w:r>
        <w:rPr/>
        <w:t>Veterinary</w:t>
      </w:r>
      <w:r>
        <w:rPr>
          <w:spacing w:val="-14"/>
        </w:rPr>
        <w:t> </w:t>
      </w:r>
      <w:r>
        <w:rPr/>
        <w:t>Medical</w:t>
      </w:r>
      <w:r>
        <w:rPr>
          <w:spacing w:val="-15"/>
        </w:rPr>
        <w:t> </w:t>
      </w:r>
      <w:r>
        <w:rPr/>
        <w:t>Association</w:t>
      </w:r>
      <w:r>
        <w:rPr>
          <w:spacing w:val="-9"/>
        </w:rPr>
        <w:t> </w:t>
      </w:r>
      <w:r>
        <w:rPr/>
        <w:t>Members</w:t>
      </w:r>
      <w:r>
        <w:rPr>
          <w:spacing w:val="-9"/>
        </w:rPr>
        <w:t> </w:t>
      </w:r>
      <w:r>
        <w:rPr/>
        <w:t>Hosting</w:t>
      </w:r>
      <w:r>
        <w:rPr>
          <w:spacing w:val="-13"/>
        </w:rPr>
        <w:t> </w:t>
      </w:r>
      <w:r>
        <w:rPr/>
        <w:t>Twinning</w:t>
      </w:r>
      <w:r>
        <w:rPr>
          <w:spacing w:val="-9"/>
        </w:rPr>
        <w:t> </w:t>
      </w:r>
      <w:r>
        <w:rPr>
          <w:spacing w:val="-2"/>
        </w:rPr>
        <w:t>Meetings:</w:t>
      </w:r>
    </w:p>
    <w:p>
      <w:pPr>
        <w:pStyle w:val="ListParagraph"/>
        <w:numPr>
          <w:ilvl w:val="0"/>
          <w:numId w:val="2"/>
        </w:numPr>
        <w:tabs>
          <w:tab w:pos="1079" w:val="left" w:leader="none"/>
        </w:tabs>
        <w:spacing w:line="240" w:lineRule="auto" w:before="242" w:after="0"/>
        <w:ind w:left="1079" w:right="0" w:hanging="359"/>
        <w:jc w:val="left"/>
        <w:rPr>
          <w:sz w:val="24"/>
        </w:rPr>
      </w:pPr>
      <w:r>
        <w:rPr>
          <w:sz w:val="24"/>
        </w:rPr>
        <w:t>Dr.</w:t>
      </w:r>
      <w:r>
        <w:rPr>
          <w:spacing w:val="-8"/>
          <w:sz w:val="24"/>
        </w:rPr>
        <w:t> </w:t>
      </w:r>
      <w:r>
        <w:rPr>
          <w:sz w:val="24"/>
        </w:rPr>
        <w:t>Shana</w:t>
      </w:r>
      <w:r>
        <w:rPr>
          <w:spacing w:val="-8"/>
          <w:sz w:val="24"/>
        </w:rPr>
        <w:t> </w:t>
      </w:r>
      <w:r>
        <w:rPr>
          <w:spacing w:val="-2"/>
          <w:sz w:val="24"/>
        </w:rPr>
        <w:t>O’marra</w:t>
      </w:r>
    </w:p>
    <w:p>
      <w:pPr>
        <w:pStyle w:val="ListParagraph"/>
        <w:numPr>
          <w:ilvl w:val="0"/>
          <w:numId w:val="2"/>
        </w:numPr>
        <w:tabs>
          <w:tab w:pos="1080" w:val="left" w:leader="none"/>
        </w:tabs>
        <w:spacing w:line="472" w:lineRule="auto" w:before="242" w:after="0"/>
        <w:ind w:left="1080" w:right="7071" w:hanging="360"/>
        <w:jc w:val="left"/>
        <w:rPr>
          <w:sz w:val="24"/>
        </w:rPr>
      </w:pPr>
      <w:r>
        <w:rPr>
          <w:sz w:val="24"/>
        </w:rPr>
        <w:t>Dr. Sonja Zabel </w:t>
      </w:r>
      <w:r>
        <w:rPr>
          <w:spacing w:val="-2"/>
          <w:sz w:val="24"/>
        </w:rPr>
        <w:t>AFSCAN</w:t>
      </w:r>
      <w:r>
        <w:rPr>
          <w:spacing w:val="-14"/>
          <w:sz w:val="24"/>
        </w:rPr>
        <w:t> </w:t>
      </w:r>
      <w:r>
        <w:rPr>
          <w:spacing w:val="-2"/>
          <w:sz w:val="24"/>
        </w:rPr>
        <w:t>Ambassadors</w:t>
      </w:r>
    </w:p>
    <w:p>
      <w:pPr>
        <w:pStyle w:val="ListParagraph"/>
        <w:numPr>
          <w:ilvl w:val="1"/>
          <w:numId w:val="2"/>
        </w:numPr>
        <w:tabs>
          <w:tab w:pos="1799" w:val="left" w:leader="none"/>
        </w:tabs>
        <w:spacing w:line="278" w:lineRule="exact" w:before="0" w:after="0"/>
        <w:ind w:left="1799" w:right="0" w:hanging="359"/>
        <w:jc w:val="left"/>
        <w:rPr>
          <w:sz w:val="24"/>
        </w:rPr>
      </w:pPr>
      <w:r>
        <w:rPr>
          <w:sz w:val="24"/>
        </w:rPr>
        <w:t>Prof.Susan</w:t>
      </w:r>
      <w:r>
        <w:rPr>
          <w:spacing w:val="-6"/>
          <w:sz w:val="24"/>
        </w:rPr>
        <w:t> </w:t>
      </w:r>
      <w:r>
        <w:rPr>
          <w:spacing w:val="-2"/>
          <w:sz w:val="24"/>
        </w:rPr>
        <w:t>Mbugua</w:t>
      </w:r>
    </w:p>
    <w:p>
      <w:pPr>
        <w:pStyle w:val="ListParagraph"/>
        <w:numPr>
          <w:ilvl w:val="1"/>
          <w:numId w:val="2"/>
        </w:numPr>
        <w:tabs>
          <w:tab w:pos="1799" w:val="left" w:leader="none"/>
        </w:tabs>
        <w:spacing w:line="240" w:lineRule="auto" w:before="211" w:after="0"/>
        <w:ind w:left="1799" w:right="0" w:hanging="359"/>
        <w:jc w:val="left"/>
        <w:rPr>
          <w:sz w:val="24"/>
        </w:rPr>
      </w:pPr>
      <w:r>
        <w:rPr>
          <w:spacing w:val="-2"/>
          <w:sz w:val="24"/>
        </w:rPr>
        <w:t>Dr.Yohana</w:t>
      </w:r>
      <w:r>
        <w:rPr>
          <w:spacing w:val="-13"/>
          <w:sz w:val="24"/>
        </w:rPr>
        <w:t> </w:t>
      </w:r>
      <w:r>
        <w:rPr>
          <w:spacing w:val="-2"/>
          <w:sz w:val="24"/>
        </w:rPr>
        <w:t>Winiston</w:t>
      </w:r>
      <w:r>
        <w:rPr>
          <w:spacing w:val="-9"/>
          <w:sz w:val="24"/>
        </w:rPr>
        <w:t> </w:t>
      </w:r>
      <w:r>
        <w:rPr>
          <w:spacing w:val="-2"/>
          <w:sz w:val="24"/>
        </w:rPr>
        <w:t>Nungula</w:t>
      </w:r>
    </w:p>
    <w:p>
      <w:pPr>
        <w:pStyle w:val="ListParagraph"/>
        <w:numPr>
          <w:ilvl w:val="1"/>
          <w:numId w:val="2"/>
        </w:numPr>
        <w:tabs>
          <w:tab w:pos="1799" w:val="left" w:leader="none"/>
        </w:tabs>
        <w:spacing w:line="240" w:lineRule="auto" w:before="212" w:after="0"/>
        <w:ind w:left="1799" w:right="0" w:hanging="359"/>
        <w:jc w:val="left"/>
        <w:rPr>
          <w:sz w:val="24"/>
        </w:rPr>
      </w:pPr>
      <w:r>
        <w:rPr>
          <w:sz w:val="24"/>
        </w:rPr>
        <w:t>Dr.Samuel</w:t>
      </w:r>
      <w:r>
        <w:rPr>
          <w:spacing w:val="-10"/>
          <w:sz w:val="24"/>
        </w:rPr>
        <w:t> </w:t>
      </w:r>
      <w:r>
        <w:rPr>
          <w:sz w:val="24"/>
        </w:rPr>
        <w:t>Derso</w:t>
      </w:r>
      <w:r>
        <w:rPr>
          <w:spacing w:val="-14"/>
          <w:sz w:val="24"/>
        </w:rPr>
        <w:t> </w:t>
      </w:r>
      <w:r>
        <w:rPr>
          <w:spacing w:val="-2"/>
          <w:sz w:val="24"/>
        </w:rPr>
        <w:t>Tezera</w:t>
      </w:r>
    </w:p>
    <w:p>
      <w:pPr>
        <w:pStyle w:val="ListParagraph"/>
        <w:numPr>
          <w:ilvl w:val="1"/>
          <w:numId w:val="2"/>
        </w:numPr>
        <w:tabs>
          <w:tab w:pos="1799" w:val="left" w:leader="none"/>
        </w:tabs>
        <w:spacing w:line="240" w:lineRule="auto" w:before="212" w:after="0"/>
        <w:ind w:left="1799" w:right="0" w:hanging="359"/>
        <w:jc w:val="left"/>
        <w:rPr>
          <w:sz w:val="24"/>
        </w:rPr>
      </w:pPr>
      <w:r>
        <w:rPr>
          <w:spacing w:val="-2"/>
          <w:sz w:val="24"/>
        </w:rPr>
        <w:t>Dr.Olantunji</w:t>
      </w:r>
      <w:r>
        <w:rPr>
          <w:spacing w:val="8"/>
          <w:sz w:val="24"/>
        </w:rPr>
        <w:t> </w:t>
      </w:r>
      <w:r>
        <w:rPr>
          <w:spacing w:val="-4"/>
          <w:sz w:val="24"/>
        </w:rPr>
        <w:t>Nasir</w:t>
      </w:r>
    </w:p>
    <w:p>
      <w:pPr>
        <w:pStyle w:val="ListParagraph"/>
        <w:spacing w:after="0" w:line="240" w:lineRule="auto"/>
        <w:jc w:val="left"/>
        <w:rPr>
          <w:sz w:val="24"/>
        </w:rPr>
        <w:sectPr>
          <w:pgSz w:w="12240" w:h="15840"/>
          <w:pgMar w:top="1380" w:bottom="280" w:left="1080" w:right="720"/>
        </w:sectPr>
      </w:pPr>
    </w:p>
    <w:p>
      <w:pPr>
        <w:pStyle w:val="ListParagraph"/>
        <w:numPr>
          <w:ilvl w:val="1"/>
          <w:numId w:val="2"/>
        </w:numPr>
        <w:tabs>
          <w:tab w:pos="1799" w:val="left" w:leader="none"/>
        </w:tabs>
        <w:spacing w:line="240" w:lineRule="auto" w:before="16" w:after="0"/>
        <w:ind w:left="1799" w:right="0" w:hanging="359"/>
        <w:jc w:val="left"/>
        <w:rPr>
          <w:sz w:val="24"/>
        </w:rPr>
      </w:pPr>
      <w:r>
        <w:rPr>
          <w:spacing w:val="-2"/>
          <w:sz w:val="24"/>
        </w:rPr>
        <w:t>Dr.Bala Mohammad</w:t>
      </w:r>
    </w:p>
    <w:p>
      <w:pPr>
        <w:pStyle w:val="BodyText"/>
        <w:spacing w:before="269"/>
        <w:ind w:left="1080"/>
      </w:pPr>
      <w:r>
        <w:rPr/>
        <w:t>Ambassadors</w:t>
      </w:r>
      <w:r>
        <w:rPr>
          <w:spacing w:val="-11"/>
        </w:rPr>
        <w:t> </w:t>
      </w:r>
      <w:r>
        <w:rPr/>
        <w:t>and</w:t>
      </w:r>
      <w:r>
        <w:rPr>
          <w:spacing w:val="-15"/>
        </w:rPr>
        <w:t> </w:t>
      </w:r>
      <w:r>
        <w:rPr/>
        <w:t>Veterinarians</w:t>
      </w:r>
      <w:r>
        <w:rPr>
          <w:spacing w:val="-10"/>
        </w:rPr>
        <w:t> </w:t>
      </w:r>
      <w:r>
        <w:rPr/>
        <w:t>attended</w:t>
      </w:r>
      <w:r>
        <w:rPr>
          <w:spacing w:val="-10"/>
        </w:rPr>
        <w:t> </w:t>
      </w:r>
      <w:r>
        <w:rPr>
          <w:spacing w:val="-2"/>
        </w:rPr>
        <w:t>virtually</w:t>
      </w:r>
    </w:p>
    <w:p>
      <w:pPr>
        <w:pStyle w:val="ListParagraph"/>
        <w:numPr>
          <w:ilvl w:val="1"/>
          <w:numId w:val="2"/>
        </w:numPr>
        <w:tabs>
          <w:tab w:pos="1799" w:val="left" w:leader="none"/>
        </w:tabs>
        <w:spacing w:line="240" w:lineRule="auto" w:before="212" w:after="0"/>
        <w:ind w:left="1799" w:right="0" w:hanging="359"/>
        <w:jc w:val="left"/>
        <w:rPr>
          <w:sz w:val="24"/>
        </w:rPr>
      </w:pPr>
      <w:r>
        <w:rPr>
          <w:sz w:val="24"/>
        </w:rPr>
        <w:t>Dr.Brian</w:t>
      </w:r>
      <w:r>
        <w:rPr>
          <w:spacing w:val="-15"/>
          <w:sz w:val="24"/>
        </w:rPr>
        <w:t> </w:t>
      </w:r>
      <w:r>
        <w:rPr>
          <w:spacing w:val="-2"/>
          <w:sz w:val="24"/>
        </w:rPr>
        <w:t>Neuman</w:t>
      </w:r>
    </w:p>
    <w:p>
      <w:pPr>
        <w:pStyle w:val="ListParagraph"/>
        <w:numPr>
          <w:ilvl w:val="1"/>
          <w:numId w:val="2"/>
        </w:numPr>
        <w:tabs>
          <w:tab w:pos="1799" w:val="left" w:leader="none"/>
        </w:tabs>
        <w:spacing w:line="240" w:lineRule="auto" w:before="212" w:after="0"/>
        <w:ind w:left="1799" w:right="0" w:hanging="359"/>
        <w:jc w:val="left"/>
        <w:rPr>
          <w:sz w:val="24"/>
        </w:rPr>
      </w:pPr>
      <w:r>
        <w:rPr>
          <w:sz w:val="24"/>
        </w:rPr>
        <w:t>Dr.Alex</w:t>
      </w:r>
      <w:r>
        <w:rPr>
          <w:spacing w:val="-11"/>
          <w:sz w:val="24"/>
        </w:rPr>
        <w:t> </w:t>
      </w:r>
      <w:r>
        <w:rPr>
          <w:sz w:val="24"/>
        </w:rPr>
        <w:t>Marko,</w:t>
      </w:r>
      <w:r>
        <w:rPr>
          <w:spacing w:val="-15"/>
          <w:sz w:val="24"/>
        </w:rPr>
        <w:t> </w:t>
      </w:r>
      <w:r>
        <w:rPr>
          <w:sz w:val="24"/>
        </w:rPr>
        <w:t>AFSCAN</w:t>
      </w:r>
      <w:r>
        <w:rPr>
          <w:spacing w:val="-4"/>
          <w:sz w:val="24"/>
        </w:rPr>
        <w:t> </w:t>
      </w:r>
      <w:r>
        <w:rPr>
          <w:sz w:val="24"/>
        </w:rPr>
        <w:t>board</w:t>
      </w:r>
      <w:r>
        <w:rPr>
          <w:spacing w:val="-4"/>
          <w:sz w:val="24"/>
        </w:rPr>
        <w:t> </w:t>
      </w:r>
      <w:r>
        <w:rPr>
          <w:sz w:val="24"/>
        </w:rPr>
        <w:t>member</w:t>
      </w:r>
      <w:r>
        <w:rPr>
          <w:spacing w:val="-3"/>
          <w:sz w:val="24"/>
        </w:rPr>
        <w:t> </w:t>
      </w:r>
      <w:r>
        <w:rPr>
          <w:sz w:val="24"/>
        </w:rPr>
        <w:t>and</w:t>
      </w:r>
      <w:r>
        <w:rPr>
          <w:spacing w:val="-15"/>
          <w:sz w:val="24"/>
        </w:rPr>
        <w:t> </w:t>
      </w:r>
      <w:r>
        <w:rPr>
          <w:spacing w:val="-2"/>
          <w:sz w:val="24"/>
        </w:rPr>
        <w:t>Ambassador</w:t>
      </w:r>
    </w:p>
    <w:p>
      <w:pPr>
        <w:pStyle w:val="ListParagraph"/>
        <w:numPr>
          <w:ilvl w:val="1"/>
          <w:numId w:val="2"/>
        </w:numPr>
        <w:tabs>
          <w:tab w:pos="1799" w:val="left" w:leader="none"/>
        </w:tabs>
        <w:spacing w:line="240" w:lineRule="auto" w:before="211" w:after="0"/>
        <w:ind w:left="1799" w:right="0" w:hanging="359"/>
        <w:jc w:val="left"/>
        <w:rPr>
          <w:sz w:val="24"/>
        </w:rPr>
      </w:pPr>
      <w:r>
        <w:rPr>
          <w:spacing w:val="-2"/>
          <w:sz w:val="24"/>
        </w:rPr>
        <w:t>Dr.Lilian</w:t>
      </w:r>
      <w:r>
        <w:rPr>
          <w:spacing w:val="-7"/>
          <w:sz w:val="24"/>
        </w:rPr>
        <w:t> </w:t>
      </w:r>
      <w:r>
        <w:rPr>
          <w:spacing w:val="-2"/>
          <w:sz w:val="24"/>
        </w:rPr>
        <w:t>Wanjiku Mathai</w:t>
      </w:r>
    </w:p>
    <w:p>
      <w:pPr>
        <w:pStyle w:val="ListParagraph"/>
        <w:numPr>
          <w:ilvl w:val="1"/>
          <w:numId w:val="2"/>
        </w:numPr>
        <w:tabs>
          <w:tab w:pos="1799" w:val="left" w:leader="none"/>
        </w:tabs>
        <w:spacing w:line="240" w:lineRule="auto" w:before="212" w:after="0"/>
        <w:ind w:left="1799" w:right="0" w:hanging="359"/>
        <w:jc w:val="left"/>
        <w:rPr>
          <w:sz w:val="24"/>
        </w:rPr>
      </w:pPr>
      <w:r>
        <w:rPr>
          <w:spacing w:val="-2"/>
          <w:sz w:val="24"/>
        </w:rPr>
        <w:t>Dr.Alex Chang’a</w:t>
      </w:r>
    </w:p>
    <w:p>
      <w:pPr>
        <w:pStyle w:val="ListParagraph"/>
        <w:numPr>
          <w:ilvl w:val="1"/>
          <w:numId w:val="2"/>
        </w:numPr>
        <w:tabs>
          <w:tab w:pos="1799" w:val="left" w:leader="none"/>
        </w:tabs>
        <w:spacing w:line="240" w:lineRule="auto" w:before="212" w:after="0"/>
        <w:ind w:left="1799" w:right="0" w:hanging="359"/>
        <w:jc w:val="left"/>
        <w:rPr>
          <w:sz w:val="24"/>
        </w:rPr>
      </w:pPr>
      <w:r>
        <w:rPr>
          <w:spacing w:val="-2"/>
          <w:sz w:val="24"/>
        </w:rPr>
        <w:t>Dr.Aashna</w:t>
      </w:r>
      <w:r>
        <w:rPr>
          <w:spacing w:val="1"/>
          <w:sz w:val="24"/>
        </w:rPr>
        <w:t> </w:t>
      </w:r>
      <w:r>
        <w:rPr>
          <w:spacing w:val="-2"/>
          <w:sz w:val="24"/>
        </w:rPr>
        <w:t>Mamlani,,</w:t>
      </w:r>
    </w:p>
    <w:p>
      <w:pPr>
        <w:pStyle w:val="ListParagraph"/>
        <w:numPr>
          <w:ilvl w:val="1"/>
          <w:numId w:val="2"/>
        </w:numPr>
        <w:tabs>
          <w:tab w:pos="1799" w:val="left" w:leader="none"/>
        </w:tabs>
        <w:spacing w:line="240" w:lineRule="auto" w:before="211" w:after="0"/>
        <w:ind w:left="1799" w:right="0" w:hanging="359"/>
        <w:jc w:val="left"/>
        <w:rPr>
          <w:sz w:val="24"/>
        </w:rPr>
      </w:pPr>
      <w:r>
        <w:rPr>
          <w:sz w:val="24"/>
        </w:rPr>
        <w:t>Dr.Chistina</w:t>
      </w:r>
      <w:r>
        <w:rPr>
          <w:spacing w:val="-9"/>
          <w:sz w:val="24"/>
        </w:rPr>
        <w:t> </w:t>
      </w:r>
      <w:r>
        <w:rPr>
          <w:sz w:val="24"/>
        </w:rPr>
        <w:t>Oliveira,</w:t>
      </w:r>
      <w:r>
        <w:rPr>
          <w:spacing w:val="-15"/>
          <w:sz w:val="24"/>
        </w:rPr>
        <w:t> </w:t>
      </w:r>
      <w:r>
        <w:rPr>
          <w:sz w:val="24"/>
        </w:rPr>
        <w:t>AFSCAN</w:t>
      </w:r>
      <w:r>
        <w:rPr>
          <w:spacing w:val="-5"/>
          <w:sz w:val="24"/>
        </w:rPr>
        <w:t> </w:t>
      </w:r>
      <w:r>
        <w:rPr>
          <w:sz w:val="24"/>
        </w:rPr>
        <w:t>board</w:t>
      </w:r>
      <w:r>
        <w:rPr>
          <w:spacing w:val="-4"/>
          <w:sz w:val="24"/>
        </w:rPr>
        <w:t> </w:t>
      </w:r>
      <w:r>
        <w:rPr>
          <w:spacing w:val="-2"/>
          <w:sz w:val="24"/>
        </w:rPr>
        <w:t>member</w:t>
      </w:r>
    </w:p>
    <w:p>
      <w:pPr>
        <w:pStyle w:val="ListParagraph"/>
        <w:numPr>
          <w:ilvl w:val="1"/>
          <w:numId w:val="2"/>
        </w:numPr>
        <w:tabs>
          <w:tab w:pos="1799" w:val="left" w:leader="none"/>
        </w:tabs>
        <w:spacing w:line="240" w:lineRule="auto" w:before="212" w:after="0"/>
        <w:ind w:left="1799" w:right="0" w:hanging="359"/>
        <w:jc w:val="left"/>
        <w:rPr>
          <w:sz w:val="24"/>
        </w:rPr>
      </w:pPr>
      <w:r>
        <w:rPr>
          <w:spacing w:val="-2"/>
          <w:sz w:val="24"/>
        </w:rPr>
        <w:t>Dr.Koney</w:t>
      </w:r>
    </w:p>
    <w:p>
      <w:pPr>
        <w:pStyle w:val="BodyText"/>
        <w:spacing w:before="269"/>
        <w:ind w:left="360"/>
      </w:pPr>
      <w:r>
        <w:rPr/>
        <w:t>The</w:t>
      </w:r>
      <w:r>
        <w:rPr>
          <w:spacing w:val="-2"/>
        </w:rPr>
        <w:t> </w:t>
      </w:r>
      <w:r>
        <w:rPr/>
        <w:t>following</w:t>
      </w:r>
      <w:r>
        <w:rPr>
          <w:spacing w:val="-1"/>
        </w:rPr>
        <w:t> </w:t>
      </w:r>
      <w:r>
        <w:rPr/>
        <w:t>were</w:t>
      </w:r>
      <w:r>
        <w:rPr>
          <w:spacing w:val="-2"/>
        </w:rPr>
        <w:t> </w:t>
      </w:r>
      <w:r>
        <w:rPr/>
        <w:t>the</w:t>
      </w:r>
      <w:r>
        <w:rPr>
          <w:spacing w:val="-1"/>
        </w:rPr>
        <w:t> </w:t>
      </w:r>
      <w:r>
        <w:rPr/>
        <w:t>resolutions</w:t>
      </w:r>
      <w:r>
        <w:rPr>
          <w:spacing w:val="-1"/>
        </w:rPr>
        <w:t> </w:t>
      </w:r>
      <w:r>
        <w:rPr/>
        <w:t>from</w:t>
      </w:r>
      <w:r>
        <w:rPr>
          <w:spacing w:val="-1"/>
        </w:rPr>
        <w:t> </w:t>
      </w:r>
      <w:r>
        <w:rPr/>
        <w:t>the</w:t>
      </w:r>
      <w:r>
        <w:rPr>
          <w:spacing w:val="-1"/>
        </w:rPr>
        <w:t> </w:t>
      </w:r>
      <w:r>
        <w:rPr>
          <w:spacing w:val="-2"/>
        </w:rPr>
        <w:t>assembly:</w:t>
      </w:r>
    </w:p>
    <w:p>
      <w:pPr>
        <w:pStyle w:val="BodyText"/>
        <w:spacing w:line="386" w:lineRule="auto" w:before="269"/>
        <w:ind w:left="360" w:right="782"/>
      </w:pPr>
      <w:r>
        <w:rPr/>
        <w:t>Members introduced themselves and reported the progress of the twinning meetings in their respective</w:t>
      </w:r>
      <w:r>
        <w:rPr>
          <w:spacing w:val="-11"/>
        </w:rPr>
        <w:t> </w:t>
      </w:r>
      <w:r>
        <w:rPr/>
        <w:t>countries</w:t>
      </w:r>
      <w:r>
        <w:rPr>
          <w:spacing w:val="-9"/>
        </w:rPr>
        <w:t> </w:t>
      </w:r>
      <w:r>
        <w:rPr/>
        <w:t>and</w:t>
      </w:r>
      <w:r>
        <w:rPr>
          <w:spacing w:val="-9"/>
        </w:rPr>
        <w:t> </w:t>
      </w:r>
      <w:r>
        <w:rPr/>
        <w:t>member</w:t>
      </w:r>
      <w:r>
        <w:rPr>
          <w:spacing w:val="-9"/>
        </w:rPr>
        <w:t> </w:t>
      </w:r>
      <w:r>
        <w:rPr/>
        <w:t>organizations.</w:t>
      </w:r>
      <w:r>
        <w:rPr>
          <w:spacing w:val="-9"/>
        </w:rPr>
        <w:t> </w:t>
      </w:r>
      <w:r>
        <w:rPr/>
        <w:t>I,</w:t>
      </w:r>
      <w:r>
        <w:rPr>
          <w:spacing w:val="-15"/>
        </w:rPr>
        <w:t> </w:t>
      </w:r>
      <w:r>
        <w:rPr/>
        <w:t>Yohana</w:t>
      </w:r>
      <w:r>
        <w:rPr>
          <w:spacing w:val="-13"/>
        </w:rPr>
        <w:t> </w:t>
      </w:r>
      <w:r>
        <w:rPr/>
        <w:t>Winiston</w:t>
      </w:r>
      <w:r>
        <w:rPr>
          <w:spacing w:val="-9"/>
        </w:rPr>
        <w:t> </w:t>
      </w:r>
      <w:r>
        <w:rPr/>
        <w:t>Nungula,</w:t>
      </w:r>
      <w:r>
        <w:rPr>
          <w:spacing w:val="-9"/>
        </w:rPr>
        <w:t> </w:t>
      </w:r>
      <w:r>
        <w:rPr/>
        <w:t>and</w:t>
      </w:r>
      <w:r>
        <w:rPr>
          <w:spacing w:val="-9"/>
        </w:rPr>
        <w:t> </w:t>
      </w:r>
      <w:r>
        <w:rPr/>
        <w:t>Samuel</w:t>
      </w:r>
      <w:r>
        <w:rPr>
          <w:spacing w:val="-13"/>
        </w:rPr>
        <w:t> </w:t>
      </w:r>
      <w:r>
        <w:rPr/>
        <w:t>Tereza introduced ourselves and explained the important opportunity of the</w:t>
      </w:r>
      <w:r>
        <w:rPr>
          <w:spacing w:val="-4"/>
        </w:rPr>
        <w:t> </w:t>
      </w:r>
      <w:r>
        <w:rPr/>
        <w:t>AFSCAN Scholarship to AVMA</w:t>
      </w:r>
      <w:r>
        <w:rPr>
          <w:spacing w:val="-14"/>
        </w:rPr>
        <w:t> </w:t>
      </w:r>
      <w:r>
        <w:rPr/>
        <w:t>and</w:t>
      </w:r>
      <w:r>
        <w:rPr>
          <w:spacing w:val="-5"/>
        </w:rPr>
        <w:t> </w:t>
      </w:r>
      <w:r>
        <w:rPr/>
        <w:t>WVA, which allowed us to represent our organizations, learn, experience, and build networks with other veterinarians from the USA</w:t>
      </w:r>
      <w:r>
        <w:rPr>
          <w:spacing w:val="-2"/>
        </w:rPr>
        <w:t> </w:t>
      </w:r>
      <w:r>
        <w:rPr/>
        <w:t>and the globe.</w:t>
      </w:r>
    </w:p>
    <w:p>
      <w:pPr>
        <w:pStyle w:val="ListParagraph"/>
        <w:numPr>
          <w:ilvl w:val="0"/>
          <w:numId w:val="2"/>
        </w:numPr>
        <w:tabs>
          <w:tab w:pos="1080" w:val="left" w:leader="none"/>
        </w:tabs>
        <w:spacing w:line="386" w:lineRule="auto" w:before="76" w:after="0"/>
        <w:ind w:left="1080" w:right="1172" w:hanging="360"/>
        <w:jc w:val="left"/>
        <w:rPr>
          <w:sz w:val="24"/>
        </w:rPr>
      </w:pPr>
      <w:r>
        <w:rPr>
          <w:sz w:val="24"/>
        </w:rPr>
        <w:t>Improving and expanding twinning meetings—both group twinnings and individual twinnings—by</w:t>
      </w:r>
      <w:r>
        <w:rPr>
          <w:spacing w:val="-4"/>
          <w:sz w:val="24"/>
        </w:rPr>
        <w:t> </w:t>
      </w:r>
      <w:r>
        <w:rPr>
          <w:sz w:val="24"/>
        </w:rPr>
        <w:t>inviting</w:t>
      </w:r>
      <w:r>
        <w:rPr>
          <w:spacing w:val="-4"/>
          <w:sz w:val="24"/>
        </w:rPr>
        <w:t> </w:t>
      </w:r>
      <w:r>
        <w:rPr>
          <w:sz w:val="24"/>
        </w:rPr>
        <w:t>more</w:t>
      </w:r>
      <w:r>
        <w:rPr>
          <w:spacing w:val="-5"/>
          <w:sz w:val="24"/>
        </w:rPr>
        <w:t> </w:t>
      </w:r>
      <w:r>
        <w:rPr>
          <w:sz w:val="24"/>
        </w:rPr>
        <w:t>veterinary</w:t>
      </w:r>
      <w:r>
        <w:rPr>
          <w:spacing w:val="-4"/>
          <w:sz w:val="24"/>
        </w:rPr>
        <w:t> </w:t>
      </w:r>
      <w:r>
        <w:rPr>
          <w:sz w:val="24"/>
        </w:rPr>
        <w:t>practitioners</w:t>
      </w:r>
      <w:r>
        <w:rPr>
          <w:spacing w:val="-4"/>
          <w:sz w:val="24"/>
        </w:rPr>
        <w:t> </w:t>
      </w:r>
      <w:r>
        <w:rPr>
          <w:sz w:val="24"/>
        </w:rPr>
        <w:t>to</w:t>
      </w:r>
      <w:r>
        <w:rPr>
          <w:spacing w:val="-4"/>
          <w:sz w:val="24"/>
        </w:rPr>
        <w:t> </w:t>
      </w:r>
      <w:r>
        <w:rPr>
          <w:sz w:val="24"/>
        </w:rPr>
        <w:t>join</w:t>
      </w:r>
      <w:r>
        <w:rPr>
          <w:spacing w:val="-4"/>
          <w:sz w:val="24"/>
        </w:rPr>
        <w:t> </w:t>
      </w:r>
      <w:r>
        <w:rPr>
          <w:sz w:val="24"/>
        </w:rPr>
        <w:t>the</w:t>
      </w:r>
      <w:r>
        <w:rPr>
          <w:spacing w:val="-5"/>
          <w:sz w:val="24"/>
        </w:rPr>
        <w:t> </w:t>
      </w:r>
      <w:r>
        <w:rPr>
          <w:sz w:val="24"/>
        </w:rPr>
        <w:t>twinning</w:t>
      </w:r>
      <w:r>
        <w:rPr>
          <w:spacing w:val="-4"/>
          <w:sz w:val="24"/>
        </w:rPr>
        <w:t> </w:t>
      </w:r>
      <w:r>
        <w:rPr>
          <w:sz w:val="24"/>
        </w:rPr>
        <w:t>and</w:t>
      </w:r>
      <w:r>
        <w:rPr>
          <w:spacing w:val="-4"/>
          <w:sz w:val="24"/>
        </w:rPr>
        <w:t> </w:t>
      </w:r>
      <w:r>
        <w:rPr>
          <w:sz w:val="24"/>
        </w:rPr>
        <w:t>discuss clinical cases both in formal meetings and in other platforms, i.e., WhatsApp.</w:t>
      </w:r>
    </w:p>
    <w:p>
      <w:pPr>
        <w:pStyle w:val="ListParagraph"/>
        <w:numPr>
          <w:ilvl w:val="0"/>
          <w:numId w:val="2"/>
        </w:numPr>
        <w:tabs>
          <w:tab w:pos="1080" w:val="left" w:leader="none"/>
        </w:tabs>
        <w:spacing w:line="386" w:lineRule="auto" w:before="75" w:after="0"/>
        <w:ind w:left="1080" w:right="1373" w:hanging="360"/>
        <w:jc w:val="left"/>
        <w:rPr>
          <w:sz w:val="24"/>
        </w:rPr>
      </w:pPr>
      <w:r>
        <w:rPr>
          <w:sz w:val="24"/>
        </w:rPr>
        <w:t>Veterinarians</w:t>
      </w:r>
      <w:r>
        <w:rPr>
          <w:spacing w:val="-7"/>
          <w:sz w:val="24"/>
        </w:rPr>
        <w:t> </w:t>
      </w:r>
      <w:r>
        <w:rPr>
          <w:sz w:val="24"/>
        </w:rPr>
        <w:t>in</w:t>
      </w:r>
      <w:r>
        <w:rPr>
          <w:spacing w:val="-15"/>
          <w:sz w:val="24"/>
        </w:rPr>
        <w:t> </w:t>
      </w:r>
      <w:r>
        <w:rPr>
          <w:sz w:val="24"/>
        </w:rPr>
        <w:t>Africa</w:t>
      </w:r>
      <w:r>
        <w:rPr>
          <w:spacing w:val="-6"/>
          <w:sz w:val="24"/>
        </w:rPr>
        <w:t> </w:t>
      </w:r>
      <w:r>
        <w:rPr>
          <w:sz w:val="24"/>
        </w:rPr>
        <w:t>to</w:t>
      </w:r>
      <w:r>
        <w:rPr>
          <w:spacing w:val="-5"/>
          <w:sz w:val="24"/>
        </w:rPr>
        <w:t> </w:t>
      </w:r>
      <w:r>
        <w:rPr>
          <w:sz w:val="24"/>
        </w:rPr>
        <w:t>be</w:t>
      </w:r>
      <w:r>
        <w:rPr>
          <w:spacing w:val="-6"/>
          <w:sz w:val="24"/>
        </w:rPr>
        <w:t> </w:t>
      </w:r>
      <w:r>
        <w:rPr>
          <w:sz w:val="24"/>
        </w:rPr>
        <w:t>flexible</w:t>
      </w:r>
      <w:r>
        <w:rPr>
          <w:spacing w:val="-6"/>
          <w:sz w:val="24"/>
        </w:rPr>
        <w:t> </w:t>
      </w:r>
      <w:r>
        <w:rPr>
          <w:sz w:val="24"/>
        </w:rPr>
        <w:t>in</w:t>
      </w:r>
      <w:r>
        <w:rPr>
          <w:spacing w:val="-5"/>
          <w:sz w:val="24"/>
        </w:rPr>
        <w:t> </w:t>
      </w:r>
      <w:r>
        <w:rPr>
          <w:sz w:val="24"/>
        </w:rPr>
        <w:t>setting</w:t>
      </w:r>
      <w:r>
        <w:rPr>
          <w:spacing w:val="-5"/>
          <w:sz w:val="24"/>
        </w:rPr>
        <w:t> </w:t>
      </w:r>
      <w:r>
        <w:rPr>
          <w:sz w:val="24"/>
        </w:rPr>
        <w:t>the</w:t>
      </w:r>
      <w:r>
        <w:rPr>
          <w:spacing w:val="-6"/>
          <w:sz w:val="24"/>
        </w:rPr>
        <w:t> </w:t>
      </w:r>
      <w:r>
        <w:rPr>
          <w:sz w:val="24"/>
        </w:rPr>
        <w:t>time</w:t>
      </w:r>
      <w:r>
        <w:rPr>
          <w:spacing w:val="-6"/>
          <w:sz w:val="24"/>
        </w:rPr>
        <w:t> </w:t>
      </w:r>
      <w:r>
        <w:rPr>
          <w:sz w:val="24"/>
        </w:rPr>
        <w:t>of</w:t>
      </w:r>
      <w:r>
        <w:rPr>
          <w:spacing w:val="-5"/>
          <w:sz w:val="24"/>
        </w:rPr>
        <w:t> </w:t>
      </w:r>
      <w:r>
        <w:rPr>
          <w:sz w:val="24"/>
        </w:rPr>
        <w:t>the</w:t>
      </w:r>
      <w:r>
        <w:rPr>
          <w:spacing w:val="-6"/>
          <w:sz w:val="24"/>
        </w:rPr>
        <w:t> </w:t>
      </w:r>
      <w:r>
        <w:rPr>
          <w:sz w:val="24"/>
        </w:rPr>
        <w:t>twinning</w:t>
      </w:r>
      <w:r>
        <w:rPr>
          <w:spacing w:val="-5"/>
          <w:sz w:val="24"/>
        </w:rPr>
        <w:t> </w:t>
      </w:r>
      <w:r>
        <w:rPr>
          <w:sz w:val="24"/>
        </w:rPr>
        <w:t>meetings</w:t>
      </w:r>
      <w:r>
        <w:rPr>
          <w:spacing w:val="-5"/>
          <w:sz w:val="24"/>
        </w:rPr>
        <w:t> </w:t>
      </w:r>
      <w:r>
        <w:rPr>
          <w:sz w:val="24"/>
        </w:rPr>
        <w:t>in agreement with the experts who are the hosts of the twinning meetings.</w:t>
      </w:r>
    </w:p>
    <w:p>
      <w:pPr>
        <w:pStyle w:val="ListParagraph"/>
        <w:numPr>
          <w:ilvl w:val="0"/>
          <w:numId w:val="2"/>
        </w:numPr>
        <w:tabs>
          <w:tab w:pos="1080" w:val="left" w:leader="none"/>
        </w:tabs>
        <w:spacing w:line="386" w:lineRule="auto" w:before="74" w:after="0"/>
        <w:ind w:left="1080" w:right="1050" w:hanging="360"/>
        <w:jc w:val="left"/>
        <w:rPr>
          <w:sz w:val="24"/>
        </w:rPr>
      </w:pPr>
      <w:r>
        <w:rPr>
          <w:sz w:val="24"/>
        </w:rPr>
        <w:t>Ambassadors</w:t>
      </w:r>
      <w:r>
        <w:rPr>
          <w:spacing w:val="-4"/>
          <w:sz w:val="24"/>
        </w:rPr>
        <w:t> </w:t>
      </w:r>
      <w:r>
        <w:rPr>
          <w:sz w:val="24"/>
        </w:rPr>
        <w:t>to</w:t>
      </w:r>
      <w:r>
        <w:rPr>
          <w:spacing w:val="-4"/>
          <w:sz w:val="24"/>
        </w:rPr>
        <w:t> </w:t>
      </w:r>
      <w:r>
        <w:rPr>
          <w:sz w:val="24"/>
        </w:rPr>
        <w:t>prepare</w:t>
      </w:r>
      <w:r>
        <w:rPr>
          <w:spacing w:val="-5"/>
          <w:sz w:val="24"/>
        </w:rPr>
        <w:t> </w:t>
      </w:r>
      <w:r>
        <w:rPr>
          <w:sz w:val="24"/>
        </w:rPr>
        <w:t>good</w:t>
      </w:r>
      <w:r>
        <w:rPr>
          <w:spacing w:val="-4"/>
          <w:sz w:val="24"/>
        </w:rPr>
        <w:t> </w:t>
      </w:r>
      <w:r>
        <w:rPr>
          <w:sz w:val="24"/>
        </w:rPr>
        <w:t>quarterly</w:t>
      </w:r>
      <w:r>
        <w:rPr>
          <w:spacing w:val="-4"/>
          <w:sz w:val="24"/>
        </w:rPr>
        <w:t> </w:t>
      </w:r>
      <w:r>
        <w:rPr>
          <w:sz w:val="24"/>
        </w:rPr>
        <w:t>reports</w:t>
      </w:r>
      <w:r>
        <w:rPr>
          <w:spacing w:val="-4"/>
          <w:sz w:val="24"/>
        </w:rPr>
        <w:t> </w:t>
      </w:r>
      <w:r>
        <w:rPr>
          <w:sz w:val="24"/>
        </w:rPr>
        <w:t>from</w:t>
      </w:r>
      <w:r>
        <w:rPr>
          <w:spacing w:val="-4"/>
          <w:sz w:val="24"/>
        </w:rPr>
        <w:t> </w:t>
      </w:r>
      <w:r>
        <w:rPr>
          <w:sz w:val="24"/>
        </w:rPr>
        <w:t>their</w:t>
      </w:r>
      <w:r>
        <w:rPr>
          <w:spacing w:val="-4"/>
          <w:sz w:val="24"/>
        </w:rPr>
        <w:t> </w:t>
      </w:r>
      <w:r>
        <w:rPr>
          <w:sz w:val="24"/>
        </w:rPr>
        <w:t>organizations</w:t>
      </w:r>
      <w:r>
        <w:rPr>
          <w:spacing w:val="-4"/>
          <w:sz w:val="24"/>
        </w:rPr>
        <w:t> </w:t>
      </w:r>
      <w:r>
        <w:rPr>
          <w:sz w:val="24"/>
        </w:rPr>
        <w:t>and</w:t>
      </w:r>
      <w:r>
        <w:rPr>
          <w:spacing w:val="-4"/>
          <w:sz w:val="24"/>
        </w:rPr>
        <w:t> </w:t>
      </w:r>
      <w:r>
        <w:rPr>
          <w:sz w:val="24"/>
        </w:rPr>
        <w:t>submit</w:t>
      </w:r>
      <w:r>
        <w:rPr>
          <w:spacing w:val="-4"/>
          <w:sz w:val="24"/>
        </w:rPr>
        <w:t> </w:t>
      </w:r>
      <w:r>
        <w:rPr>
          <w:sz w:val="24"/>
        </w:rPr>
        <w:t>on time before quarterly AFSCAN Ambassadors meetings.</w:t>
      </w:r>
    </w:p>
    <w:p>
      <w:pPr>
        <w:pStyle w:val="ListParagraph"/>
        <w:numPr>
          <w:ilvl w:val="0"/>
          <w:numId w:val="2"/>
        </w:numPr>
        <w:tabs>
          <w:tab w:pos="1080" w:val="left" w:leader="none"/>
        </w:tabs>
        <w:spacing w:line="386" w:lineRule="auto" w:before="74" w:after="0"/>
        <w:ind w:left="1080" w:right="1484" w:hanging="360"/>
        <w:jc w:val="left"/>
        <w:rPr>
          <w:sz w:val="24"/>
        </w:rPr>
      </w:pPr>
      <w:r>
        <w:rPr>
          <w:sz w:val="24"/>
        </w:rPr>
        <w:t>Connecting</w:t>
      </w:r>
      <w:r>
        <w:rPr>
          <w:spacing w:val="-2"/>
          <w:sz w:val="24"/>
        </w:rPr>
        <w:t> </w:t>
      </w:r>
      <w:r>
        <w:rPr>
          <w:sz w:val="24"/>
        </w:rPr>
        <w:t>with</w:t>
      </w:r>
      <w:r>
        <w:rPr>
          <w:spacing w:val="-2"/>
          <w:sz w:val="24"/>
        </w:rPr>
        <w:t> </w:t>
      </w:r>
      <w:r>
        <w:rPr>
          <w:sz w:val="24"/>
        </w:rPr>
        <w:t>other</w:t>
      </w:r>
      <w:r>
        <w:rPr>
          <w:spacing w:val="-2"/>
          <w:sz w:val="24"/>
        </w:rPr>
        <w:t> </w:t>
      </w:r>
      <w:r>
        <w:rPr>
          <w:sz w:val="24"/>
        </w:rPr>
        <w:t>stakeholders</w:t>
      </w:r>
      <w:r>
        <w:rPr>
          <w:spacing w:val="-2"/>
          <w:sz w:val="24"/>
        </w:rPr>
        <w:t> </w:t>
      </w:r>
      <w:r>
        <w:rPr>
          <w:sz w:val="24"/>
        </w:rPr>
        <w:t>who</w:t>
      </w:r>
      <w:r>
        <w:rPr>
          <w:spacing w:val="-2"/>
          <w:sz w:val="24"/>
        </w:rPr>
        <w:t> </w:t>
      </w:r>
      <w:r>
        <w:rPr>
          <w:sz w:val="24"/>
        </w:rPr>
        <w:t>share</w:t>
      </w:r>
      <w:r>
        <w:rPr>
          <w:spacing w:val="-3"/>
          <w:sz w:val="24"/>
        </w:rPr>
        <w:t> </w:t>
      </w:r>
      <w:r>
        <w:rPr>
          <w:sz w:val="24"/>
        </w:rPr>
        <w:t>common</w:t>
      </w:r>
      <w:r>
        <w:rPr>
          <w:spacing w:val="-2"/>
          <w:sz w:val="24"/>
        </w:rPr>
        <w:t> </w:t>
      </w:r>
      <w:r>
        <w:rPr>
          <w:sz w:val="24"/>
        </w:rPr>
        <w:t>interests</w:t>
      </w:r>
      <w:r>
        <w:rPr>
          <w:spacing w:val="-2"/>
          <w:sz w:val="24"/>
        </w:rPr>
        <w:t> </w:t>
      </w:r>
      <w:r>
        <w:rPr>
          <w:sz w:val="24"/>
        </w:rPr>
        <w:t>and</w:t>
      </w:r>
      <w:r>
        <w:rPr>
          <w:spacing w:val="-2"/>
          <w:sz w:val="24"/>
        </w:rPr>
        <w:t> </w:t>
      </w:r>
      <w:r>
        <w:rPr>
          <w:sz w:val="24"/>
        </w:rPr>
        <w:t>start</w:t>
      </w:r>
      <w:r>
        <w:rPr>
          <w:spacing w:val="-2"/>
          <w:sz w:val="24"/>
        </w:rPr>
        <w:t> </w:t>
      </w:r>
      <w:r>
        <w:rPr>
          <w:sz w:val="24"/>
        </w:rPr>
        <w:t>sharing experience,</w:t>
      </w:r>
      <w:r>
        <w:rPr>
          <w:spacing w:val="-8"/>
          <w:sz w:val="24"/>
        </w:rPr>
        <w:t> </w:t>
      </w:r>
      <w:r>
        <w:rPr>
          <w:sz w:val="24"/>
        </w:rPr>
        <w:t>knowledge,</w:t>
      </w:r>
      <w:r>
        <w:rPr>
          <w:spacing w:val="-5"/>
          <w:sz w:val="24"/>
        </w:rPr>
        <w:t> </w:t>
      </w:r>
      <w:r>
        <w:rPr>
          <w:sz w:val="24"/>
        </w:rPr>
        <w:t>and</w:t>
      </w:r>
      <w:r>
        <w:rPr>
          <w:spacing w:val="-5"/>
          <w:sz w:val="24"/>
        </w:rPr>
        <w:t> </w:t>
      </w:r>
      <w:r>
        <w:rPr>
          <w:sz w:val="24"/>
        </w:rPr>
        <w:t>skills</w:t>
      </w:r>
      <w:r>
        <w:rPr>
          <w:spacing w:val="-5"/>
          <w:sz w:val="24"/>
        </w:rPr>
        <w:t> </w:t>
      </w:r>
      <w:r>
        <w:rPr>
          <w:sz w:val="24"/>
        </w:rPr>
        <w:t>with</w:t>
      </w:r>
      <w:r>
        <w:rPr>
          <w:spacing w:val="-5"/>
          <w:sz w:val="24"/>
        </w:rPr>
        <w:t> </w:t>
      </w:r>
      <w:r>
        <w:rPr>
          <w:sz w:val="24"/>
        </w:rPr>
        <w:t>other</w:t>
      </w:r>
      <w:r>
        <w:rPr>
          <w:spacing w:val="-5"/>
          <w:sz w:val="24"/>
        </w:rPr>
        <w:t> </w:t>
      </w:r>
      <w:r>
        <w:rPr>
          <w:sz w:val="24"/>
        </w:rPr>
        <w:t>member</w:t>
      </w:r>
      <w:r>
        <w:rPr>
          <w:spacing w:val="-5"/>
          <w:sz w:val="24"/>
        </w:rPr>
        <w:t> </w:t>
      </w:r>
      <w:r>
        <w:rPr>
          <w:sz w:val="24"/>
        </w:rPr>
        <w:t>organizations</w:t>
      </w:r>
      <w:r>
        <w:rPr>
          <w:spacing w:val="-5"/>
          <w:sz w:val="24"/>
        </w:rPr>
        <w:t> </w:t>
      </w:r>
      <w:r>
        <w:rPr>
          <w:sz w:val="24"/>
        </w:rPr>
        <w:t>within</w:t>
      </w:r>
      <w:r>
        <w:rPr>
          <w:spacing w:val="-15"/>
          <w:sz w:val="24"/>
        </w:rPr>
        <w:t> </w:t>
      </w:r>
      <w:r>
        <w:rPr>
          <w:sz w:val="24"/>
        </w:rPr>
        <w:t>Africa.</w:t>
      </w:r>
    </w:p>
    <w:p>
      <w:pPr>
        <w:pStyle w:val="ListParagraph"/>
        <w:spacing w:after="0" w:line="386" w:lineRule="auto"/>
        <w:jc w:val="left"/>
        <w:rPr>
          <w:sz w:val="24"/>
        </w:rPr>
        <w:sectPr>
          <w:pgSz w:w="12240" w:h="15840"/>
          <w:pgMar w:top="1380" w:bottom="280" w:left="1080" w:right="720"/>
        </w:sectPr>
      </w:pPr>
    </w:p>
    <w:p>
      <w:pPr>
        <w:pStyle w:val="ListParagraph"/>
        <w:numPr>
          <w:ilvl w:val="0"/>
          <w:numId w:val="2"/>
        </w:numPr>
        <w:tabs>
          <w:tab w:pos="1080" w:val="left" w:leader="none"/>
        </w:tabs>
        <w:spacing w:line="386" w:lineRule="auto" w:before="47" w:after="0"/>
        <w:ind w:left="1080" w:right="960" w:hanging="360"/>
        <w:jc w:val="left"/>
        <w:rPr>
          <w:sz w:val="24"/>
        </w:rPr>
      </w:pPr>
      <w:r>
        <w:rPr>
          <w:sz w:val="24"/>
        </w:rPr>
        <w:t>Veterinarians who actively participate in virtual twinning meetings and accomplish different</w:t>
      </w:r>
      <w:r>
        <w:rPr>
          <w:spacing w:val="-9"/>
          <w:sz w:val="24"/>
        </w:rPr>
        <w:t> </w:t>
      </w:r>
      <w:r>
        <w:rPr>
          <w:sz w:val="24"/>
        </w:rPr>
        <w:t>tasks</w:t>
      </w:r>
      <w:r>
        <w:rPr>
          <w:spacing w:val="-5"/>
          <w:sz w:val="24"/>
        </w:rPr>
        <w:t> </w:t>
      </w:r>
      <w:r>
        <w:rPr>
          <w:sz w:val="24"/>
        </w:rPr>
        <w:t>of</w:t>
      </w:r>
      <w:r>
        <w:rPr>
          <w:spacing w:val="-15"/>
          <w:sz w:val="24"/>
        </w:rPr>
        <w:t> </w:t>
      </w:r>
      <w:r>
        <w:rPr>
          <w:sz w:val="24"/>
        </w:rPr>
        <w:t>AFSCAN</w:t>
      </w:r>
      <w:r>
        <w:rPr>
          <w:spacing w:val="-5"/>
          <w:sz w:val="24"/>
        </w:rPr>
        <w:t> </w:t>
      </w:r>
      <w:r>
        <w:rPr>
          <w:sz w:val="24"/>
        </w:rPr>
        <w:t>initiatives</w:t>
      </w:r>
      <w:r>
        <w:rPr>
          <w:spacing w:val="-5"/>
          <w:sz w:val="24"/>
        </w:rPr>
        <w:t> </w:t>
      </w:r>
      <w:r>
        <w:rPr>
          <w:sz w:val="24"/>
        </w:rPr>
        <w:t>aligned</w:t>
      </w:r>
      <w:r>
        <w:rPr>
          <w:spacing w:val="-5"/>
          <w:sz w:val="24"/>
        </w:rPr>
        <w:t> </w:t>
      </w:r>
      <w:r>
        <w:rPr>
          <w:sz w:val="24"/>
        </w:rPr>
        <w:t>with</w:t>
      </w:r>
      <w:r>
        <w:rPr>
          <w:spacing w:val="-5"/>
          <w:sz w:val="24"/>
        </w:rPr>
        <w:t> </w:t>
      </w:r>
      <w:r>
        <w:rPr>
          <w:sz w:val="24"/>
        </w:rPr>
        <w:t>their</w:t>
      </w:r>
      <w:r>
        <w:rPr>
          <w:spacing w:val="-5"/>
          <w:sz w:val="24"/>
        </w:rPr>
        <w:t> </w:t>
      </w:r>
      <w:r>
        <w:rPr>
          <w:sz w:val="24"/>
        </w:rPr>
        <w:t>organizations</w:t>
      </w:r>
      <w:r>
        <w:rPr>
          <w:spacing w:val="-5"/>
          <w:sz w:val="24"/>
        </w:rPr>
        <w:t> </w:t>
      </w:r>
      <w:r>
        <w:rPr>
          <w:sz w:val="24"/>
        </w:rPr>
        <w:t>to</w:t>
      </w:r>
      <w:r>
        <w:rPr>
          <w:spacing w:val="-15"/>
          <w:sz w:val="24"/>
        </w:rPr>
        <w:t> </w:t>
      </w:r>
      <w:r>
        <w:rPr>
          <w:sz w:val="24"/>
        </w:rPr>
        <w:t>AFSCAN</w:t>
      </w:r>
      <w:r>
        <w:rPr>
          <w:spacing w:val="-5"/>
          <w:sz w:val="24"/>
        </w:rPr>
        <w:t> </w:t>
      </w:r>
      <w:r>
        <w:rPr>
          <w:sz w:val="24"/>
        </w:rPr>
        <w:t>will be given priority for AFSCAN scholarships.</w:t>
      </w:r>
    </w:p>
    <w:p>
      <w:pPr>
        <w:pStyle w:val="BodyText"/>
        <w:spacing w:before="1"/>
        <w:rPr>
          <w:sz w:val="5"/>
        </w:rPr>
      </w:pPr>
      <w:r>
        <w:rPr>
          <w:sz w:val="5"/>
        </w:rPr>
        <mc:AlternateContent>
          <mc:Choice Requires="wps">
            <w:drawing>
              <wp:anchor distT="0" distB="0" distL="0" distR="0" allowOverlap="1" layoutInCell="1" locked="0" behindDoc="1" simplePos="0" relativeHeight="487592448">
                <wp:simplePos x="0" y="0"/>
                <wp:positionH relativeFrom="page">
                  <wp:posOffset>911225</wp:posOffset>
                </wp:positionH>
                <wp:positionV relativeFrom="paragraph">
                  <wp:posOffset>52384</wp:posOffset>
                </wp:positionV>
                <wp:extent cx="5949950" cy="489267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5949950" cy="4892675"/>
                          <a:chExt cx="5949950" cy="4892675"/>
                        </a:xfrm>
                      </wpg:grpSpPr>
                      <pic:pic>
                        <pic:nvPicPr>
                          <pic:cNvPr id="11" name="Image 11"/>
                          <pic:cNvPicPr/>
                        </pic:nvPicPr>
                        <pic:blipFill>
                          <a:blip r:embed="rId11" cstate="print"/>
                          <a:stretch>
                            <a:fillRect/>
                          </a:stretch>
                        </pic:blipFill>
                        <pic:spPr>
                          <a:xfrm>
                            <a:off x="3175" y="3175"/>
                            <a:ext cx="5943600" cy="4457700"/>
                          </a:xfrm>
                          <a:prstGeom prst="rect">
                            <a:avLst/>
                          </a:prstGeom>
                        </pic:spPr>
                      </pic:pic>
                      <wps:wsp>
                        <wps:cNvPr id="12" name="Graphic 12"/>
                        <wps:cNvSpPr/>
                        <wps:spPr>
                          <a:xfrm>
                            <a:off x="3175" y="4413250"/>
                            <a:ext cx="5943600" cy="476250"/>
                          </a:xfrm>
                          <a:custGeom>
                            <a:avLst/>
                            <a:gdLst/>
                            <a:ahLst/>
                            <a:cxnLst/>
                            <a:rect l="l" t="t" r="r" b="b"/>
                            <a:pathLst>
                              <a:path w="5943600" h="476250">
                                <a:moveTo>
                                  <a:pt x="5943600" y="0"/>
                                </a:moveTo>
                                <a:lnTo>
                                  <a:pt x="0" y="0"/>
                                </a:lnTo>
                                <a:lnTo>
                                  <a:pt x="0" y="476250"/>
                                </a:lnTo>
                                <a:lnTo>
                                  <a:pt x="5943600" y="476250"/>
                                </a:lnTo>
                                <a:lnTo>
                                  <a:pt x="5943600" y="0"/>
                                </a:lnTo>
                                <a:close/>
                              </a:path>
                            </a:pathLst>
                          </a:custGeom>
                          <a:solidFill>
                            <a:srgbClr val="FFFFFF"/>
                          </a:solidFill>
                        </wps:spPr>
                        <wps:bodyPr wrap="square" lIns="0" tIns="0" rIns="0" bIns="0" rtlCol="0">
                          <a:prstTxWarp prst="textNoShape">
                            <a:avLst/>
                          </a:prstTxWarp>
                          <a:noAutofit/>
                        </wps:bodyPr>
                      </wps:wsp>
                      <wps:wsp>
                        <wps:cNvPr id="13" name="Textbox 13"/>
                        <wps:cNvSpPr txBox="1"/>
                        <wps:spPr>
                          <a:xfrm>
                            <a:off x="3175" y="4413250"/>
                            <a:ext cx="5943600" cy="476250"/>
                          </a:xfrm>
                          <a:prstGeom prst="rect">
                            <a:avLst/>
                          </a:prstGeom>
                          <a:ln w="6350">
                            <a:solidFill>
                              <a:srgbClr val="000000"/>
                            </a:solidFill>
                            <a:prstDash val="solid"/>
                          </a:ln>
                        </wps:spPr>
                        <wps:txbx>
                          <w:txbxContent>
                            <w:p>
                              <w:pPr>
                                <w:spacing w:line="247" w:lineRule="auto" w:before="34"/>
                                <w:ind w:left="86" w:right="0" w:firstLine="0"/>
                                <w:jc w:val="left"/>
                                <w:rPr>
                                  <w:rFonts w:ascii="Calibri"/>
                                  <w:sz w:val="22"/>
                                </w:rPr>
                              </w:pPr>
                              <w:r>
                                <w:rPr>
                                  <w:rFonts w:ascii="Calibri"/>
                                  <w:sz w:val="22"/>
                                </w:rPr>
                                <w:t>Members</w:t>
                              </w:r>
                              <w:r>
                                <w:rPr>
                                  <w:rFonts w:ascii="Calibri"/>
                                  <w:spacing w:val="-7"/>
                                  <w:sz w:val="22"/>
                                </w:rPr>
                                <w:t> </w:t>
                              </w:r>
                              <w:r>
                                <w:rPr>
                                  <w:rFonts w:ascii="Calibri"/>
                                  <w:sz w:val="22"/>
                                </w:rPr>
                                <w:t>attending</w:t>
                              </w:r>
                              <w:r>
                                <w:rPr>
                                  <w:rFonts w:ascii="Calibri"/>
                                  <w:spacing w:val="-7"/>
                                  <w:sz w:val="22"/>
                                </w:rPr>
                                <w:t> </w:t>
                              </w:r>
                              <w:r>
                                <w:rPr>
                                  <w:rFonts w:ascii="Calibri"/>
                                  <w:sz w:val="22"/>
                                </w:rPr>
                                <w:t>hybrid</w:t>
                              </w:r>
                              <w:r>
                                <w:rPr>
                                  <w:rFonts w:ascii="Calibri"/>
                                  <w:spacing w:val="-7"/>
                                  <w:sz w:val="22"/>
                                </w:rPr>
                                <w:t> </w:t>
                              </w:r>
                              <w:r>
                                <w:rPr>
                                  <w:rFonts w:ascii="Calibri"/>
                                  <w:sz w:val="22"/>
                                </w:rPr>
                                <w:t>AVMA-AFSCAN</w:t>
                              </w:r>
                              <w:r>
                                <w:rPr>
                                  <w:rFonts w:ascii="Calibri"/>
                                  <w:spacing w:val="-7"/>
                                  <w:sz w:val="22"/>
                                </w:rPr>
                                <w:t> </w:t>
                              </w:r>
                              <w:r>
                                <w:rPr>
                                  <w:rFonts w:ascii="Calibri"/>
                                  <w:sz w:val="22"/>
                                </w:rPr>
                                <w:t>meeting</w:t>
                              </w:r>
                              <w:r>
                                <w:rPr>
                                  <w:rFonts w:ascii="Calibri"/>
                                  <w:spacing w:val="-7"/>
                                  <w:sz w:val="22"/>
                                </w:rPr>
                                <w:t> </w:t>
                              </w:r>
                              <w:r>
                                <w:rPr>
                                  <w:rFonts w:ascii="Calibri"/>
                                  <w:sz w:val="22"/>
                                </w:rPr>
                                <w:t>in</w:t>
                              </w:r>
                              <w:r>
                                <w:rPr>
                                  <w:rFonts w:ascii="Calibri"/>
                                  <w:spacing w:val="-7"/>
                                  <w:sz w:val="22"/>
                                </w:rPr>
                                <w:t> </w:t>
                              </w:r>
                              <w:r>
                                <w:rPr>
                                  <w:rFonts w:ascii="Calibri"/>
                                  <w:sz w:val="22"/>
                                </w:rPr>
                                <w:t>the</w:t>
                              </w:r>
                              <w:r>
                                <w:rPr>
                                  <w:rFonts w:ascii="Calibri"/>
                                  <w:spacing w:val="-7"/>
                                  <w:sz w:val="22"/>
                                </w:rPr>
                                <w:t> </w:t>
                              </w:r>
                              <w:r>
                                <w:rPr>
                                  <w:rFonts w:ascii="Calibri"/>
                                  <w:sz w:val="22"/>
                                </w:rPr>
                                <w:t>Scarlet</w:t>
                              </w:r>
                              <w:r>
                                <w:rPr>
                                  <w:rFonts w:ascii="Calibri"/>
                                  <w:spacing w:val="-7"/>
                                  <w:sz w:val="22"/>
                                </w:rPr>
                                <w:t> </w:t>
                              </w:r>
                              <w:r>
                                <w:rPr>
                                  <w:rFonts w:ascii="Calibri"/>
                                  <w:sz w:val="22"/>
                                </w:rPr>
                                <w:t>Oak</w:t>
                              </w:r>
                              <w:r>
                                <w:rPr>
                                  <w:rFonts w:ascii="Calibri"/>
                                  <w:spacing w:val="-7"/>
                                  <w:sz w:val="22"/>
                                </w:rPr>
                                <w:t> </w:t>
                              </w:r>
                              <w:r>
                                <w:rPr>
                                  <w:rFonts w:ascii="Calibri"/>
                                  <w:sz w:val="22"/>
                                </w:rPr>
                                <w:t>room</w:t>
                              </w:r>
                              <w:r>
                                <w:rPr>
                                  <w:rFonts w:ascii="Calibri"/>
                                  <w:spacing w:val="-7"/>
                                  <w:sz w:val="22"/>
                                </w:rPr>
                                <w:t> </w:t>
                              </w:r>
                              <w:r>
                                <w:rPr>
                                  <w:rFonts w:ascii="Calibri"/>
                                  <w:sz w:val="22"/>
                                </w:rPr>
                                <w:t>on</w:t>
                              </w:r>
                              <w:r>
                                <w:rPr>
                                  <w:rFonts w:ascii="Calibri"/>
                                  <w:spacing w:val="-7"/>
                                  <w:sz w:val="22"/>
                                </w:rPr>
                                <w:t> </w:t>
                              </w:r>
                              <w:r>
                                <w:rPr>
                                  <w:rFonts w:ascii="Calibri"/>
                                  <w:sz w:val="22"/>
                                </w:rPr>
                                <w:t>the</w:t>
                              </w:r>
                              <w:r>
                                <w:rPr>
                                  <w:rFonts w:ascii="Calibri"/>
                                  <w:spacing w:val="-7"/>
                                  <w:sz w:val="22"/>
                                </w:rPr>
                                <w:t> </w:t>
                              </w:r>
                              <w:r>
                                <w:rPr>
                                  <w:rFonts w:ascii="Calibri"/>
                                  <w:sz w:val="22"/>
                                </w:rPr>
                                <w:t>Mezzanine</w:t>
                              </w:r>
                              <w:r>
                                <w:rPr>
                                  <w:rFonts w:ascii="Calibri"/>
                                  <w:spacing w:val="-7"/>
                                  <w:sz w:val="22"/>
                                </w:rPr>
                                <w:t> </w:t>
                              </w:r>
                              <w:r>
                                <w:rPr>
                                  <w:rFonts w:ascii="Calibri"/>
                                  <w:sz w:val="22"/>
                                </w:rPr>
                                <w:t>level</w:t>
                              </w:r>
                              <w:r>
                                <w:rPr>
                                  <w:rFonts w:ascii="Calibri"/>
                                  <w:spacing w:val="-7"/>
                                  <w:sz w:val="22"/>
                                </w:rPr>
                                <w:t> </w:t>
                              </w:r>
                              <w:r>
                                <w:rPr>
                                  <w:rFonts w:ascii="Calibri"/>
                                  <w:sz w:val="22"/>
                                </w:rPr>
                                <w:t>of the marriot Marquis Washington D.C (at 901 Massachussets on Saturday, July 19, 2025.</w:t>
                              </w:r>
                            </w:p>
                          </w:txbxContent>
                        </wps:txbx>
                        <wps:bodyPr wrap="square" lIns="0" tIns="0" rIns="0" bIns="0" rtlCol="0">
                          <a:noAutofit/>
                        </wps:bodyPr>
                      </wps:wsp>
                      <wps:wsp>
                        <wps:cNvPr id="14" name="Textbox 14"/>
                        <wps:cNvSpPr txBox="1"/>
                        <wps:spPr>
                          <a:xfrm>
                            <a:off x="346075" y="469900"/>
                            <a:ext cx="1314450" cy="476250"/>
                          </a:xfrm>
                          <a:prstGeom prst="rect">
                            <a:avLst/>
                          </a:prstGeom>
                          <a:solidFill>
                            <a:srgbClr val="FFFFFF"/>
                          </a:solidFill>
                          <a:ln w="6350">
                            <a:solidFill>
                              <a:srgbClr val="000000"/>
                            </a:solidFill>
                            <a:prstDash val="solid"/>
                          </a:ln>
                        </wps:spPr>
                        <wps:txbx>
                          <w:txbxContent>
                            <w:p>
                              <w:pPr>
                                <w:spacing w:before="34"/>
                                <w:ind w:left="86" w:right="0" w:firstLine="0"/>
                                <w:jc w:val="left"/>
                                <w:rPr>
                                  <w:rFonts w:ascii="Calibri"/>
                                  <w:color w:val="000000"/>
                                  <w:sz w:val="22"/>
                                </w:rPr>
                              </w:pPr>
                              <w:r>
                                <w:rPr>
                                  <w:rFonts w:ascii="Calibri"/>
                                  <w:color w:val="000000"/>
                                  <w:sz w:val="22"/>
                                </w:rPr>
                                <w:t>In</w:t>
                              </w:r>
                              <w:r>
                                <w:rPr>
                                  <w:rFonts w:ascii="Calibri"/>
                                  <w:color w:val="000000"/>
                                  <w:spacing w:val="-3"/>
                                  <w:sz w:val="22"/>
                                </w:rPr>
                                <w:t> </w:t>
                              </w:r>
                              <w:r>
                                <w:rPr>
                                  <w:rFonts w:ascii="Calibri"/>
                                  <w:color w:val="000000"/>
                                  <w:sz w:val="22"/>
                                </w:rPr>
                                <w:t>person</w:t>
                              </w:r>
                              <w:r>
                                <w:rPr>
                                  <w:rFonts w:ascii="Calibri"/>
                                  <w:color w:val="000000"/>
                                  <w:spacing w:val="-2"/>
                                  <w:sz w:val="22"/>
                                </w:rPr>
                                <w:t> attendees</w:t>
                              </w:r>
                            </w:p>
                          </w:txbxContent>
                        </wps:txbx>
                        <wps:bodyPr wrap="square" lIns="0" tIns="0" rIns="0" bIns="0" rtlCol="0">
                          <a:noAutofit/>
                        </wps:bodyPr>
                      </wps:wsp>
                      <wps:wsp>
                        <wps:cNvPr id="15" name="Textbox 15"/>
                        <wps:cNvSpPr txBox="1"/>
                        <wps:spPr>
                          <a:xfrm>
                            <a:off x="4956175" y="3175"/>
                            <a:ext cx="990600" cy="847725"/>
                          </a:xfrm>
                          <a:prstGeom prst="rect">
                            <a:avLst/>
                          </a:prstGeom>
                          <a:solidFill>
                            <a:srgbClr val="FFFFFF"/>
                          </a:solidFill>
                          <a:ln w="6350">
                            <a:solidFill>
                              <a:srgbClr val="000000"/>
                            </a:solidFill>
                            <a:prstDash val="solid"/>
                          </a:ln>
                        </wps:spPr>
                        <wps:txbx>
                          <w:txbxContent>
                            <w:p>
                              <w:pPr>
                                <w:spacing w:line="247" w:lineRule="auto" w:before="34"/>
                                <w:ind w:left="86" w:right="50" w:firstLine="0"/>
                                <w:jc w:val="left"/>
                                <w:rPr>
                                  <w:rFonts w:ascii="Calibri"/>
                                  <w:color w:val="000000"/>
                                  <w:sz w:val="22"/>
                                </w:rPr>
                              </w:pPr>
                              <w:r>
                                <w:rPr>
                                  <w:rFonts w:ascii="Calibri"/>
                                  <w:color w:val="000000"/>
                                  <w:spacing w:val="-2"/>
                                  <w:sz w:val="22"/>
                                </w:rPr>
                                <w:t>Virtually AFSCAN</w:t>
                              </w:r>
                            </w:p>
                            <w:p>
                              <w:pPr>
                                <w:spacing w:line="247" w:lineRule="auto" w:before="0"/>
                                <w:ind w:left="86" w:right="50" w:firstLine="0"/>
                                <w:jc w:val="left"/>
                                <w:rPr>
                                  <w:rFonts w:ascii="Calibri"/>
                                  <w:color w:val="000000"/>
                                  <w:sz w:val="22"/>
                                </w:rPr>
                              </w:pPr>
                              <w:r>
                                <w:rPr>
                                  <w:rFonts w:ascii="Calibri"/>
                                  <w:color w:val="000000"/>
                                  <w:spacing w:val="-2"/>
                                  <w:sz w:val="22"/>
                                </w:rPr>
                                <w:t>Ambassadors attendees</w:t>
                              </w:r>
                            </w:p>
                          </w:txbxContent>
                        </wps:txbx>
                        <wps:bodyPr wrap="square" lIns="0" tIns="0" rIns="0" bIns="0" rtlCol="0">
                          <a:noAutofit/>
                        </wps:bodyPr>
                      </wps:wsp>
                    </wpg:wgp>
                  </a:graphicData>
                </a:graphic>
              </wp:anchor>
            </w:drawing>
          </mc:Choice>
          <mc:Fallback>
            <w:pict>
              <v:group style="position:absolute;margin-left:71.75pt;margin-top:4.124756pt;width:468.5pt;height:385.25pt;mso-position-horizontal-relative:page;mso-position-vertical-relative:paragraph;z-index:-15724032;mso-wrap-distance-left:0;mso-wrap-distance-right:0" id="docshapegroup4" coordorigin="1435,82" coordsize="9370,7705">
                <v:shape style="position:absolute;left:1440;top:87;width:9360;height:7020" type="#_x0000_t75" id="docshape5" stroked="false">
                  <v:imagedata r:id="rId11" o:title=""/>
                </v:shape>
                <v:rect style="position:absolute;left:1440;top:7032;width:9360;height:750" id="docshape6" filled="true" fillcolor="#ffffff" stroked="false">
                  <v:fill type="solid"/>
                </v:rect>
                <v:shape style="position:absolute;left:1440;top:7032;width:9360;height:750" type="#_x0000_t202" id="docshape7" filled="false" stroked="true" strokeweight=".5pt" strokecolor="#000000">
                  <v:textbox inset="0,0,0,0">
                    <w:txbxContent>
                      <w:p>
                        <w:pPr>
                          <w:spacing w:line="247" w:lineRule="auto" w:before="34"/>
                          <w:ind w:left="86" w:right="0" w:firstLine="0"/>
                          <w:jc w:val="left"/>
                          <w:rPr>
                            <w:rFonts w:ascii="Calibri"/>
                            <w:sz w:val="22"/>
                          </w:rPr>
                        </w:pPr>
                        <w:r>
                          <w:rPr>
                            <w:rFonts w:ascii="Calibri"/>
                            <w:sz w:val="22"/>
                          </w:rPr>
                          <w:t>Members</w:t>
                        </w:r>
                        <w:r>
                          <w:rPr>
                            <w:rFonts w:ascii="Calibri"/>
                            <w:spacing w:val="-7"/>
                            <w:sz w:val="22"/>
                          </w:rPr>
                          <w:t> </w:t>
                        </w:r>
                        <w:r>
                          <w:rPr>
                            <w:rFonts w:ascii="Calibri"/>
                            <w:sz w:val="22"/>
                          </w:rPr>
                          <w:t>attending</w:t>
                        </w:r>
                        <w:r>
                          <w:rPr>
                            <w:rFonts w:ascii="Calibri"/>
                            <w:spacing w:val="-7"/>
                            <w:sz w:val="22"/>
                          </w:rPr>
                          <w:t> </w:t>
                        </w:r>
                        <w:r>
                          <w:rPr>
                            <w:rFonts w:ascii="Calibri"/>
                            <w:sz w:val="22"/>
                          </w:rPr>
                          <w:t>hybrid</w:t>
                        </w:r>
                        <w:r>
                          <w:rPr>
                            <w:rFonts w:ascii="Calibri"/>
                            <w:spacing w:val="-7"/>
                            <w:sz w:val="22"/>
                          </w:rPr>
                          <w:t> </w:t>
                        </w:r>
                        <w:r>
                          <w:rPr>
                            <w:rFonts w:ascii="Calibri"/>
                            <w:sz w:val="22"/>
                          </w:rPr>
                          <w:t>AVMA-AFSCAN</w:t>
                        </w:r>
                        <w:r>
                          <w:rPr>
                            <w:rFonts w:ascii="Calibri"/>
                            <w:spacing w:val="-7"/>
                            <w:sz w:val="22"/>
                          </w:rPr>
                          <w:t> </w:t>
                        </w:r>
                        <w:r>
                          <w:rPr>
                            <w:rFonts w:ascii="Calibri"/>
                            <w:sz w:val="22"/>
                          </w:rPr>
                          <w:t>meeting</w:t>
                        </w:r>
                        <w:r>
                          <w:rPr>
                            <w:rFonts w:ascii="Calibri"/>
                            <w:spacing w:val="-7"/>
                            <w:sz w:val="22"/>
                          </w:rPr>
                          <w:t> </w:t>
                        </w:r>
                        <w:r>
                          <w:rPr>
                            <w:rFonts w:ascii="Calibri"/>
                            <w:sz w:val="22"/>
                          </w:rPr>
                          <w:t>in</w:t>
                        </w:r>
                        <w:r>
                          <w:rPr>
                            <w:rFonts w:ascii="Calibri"/>
                            <w:spacing w:val="-7"/>
                            <w:sz w:val="22"/>
                          </w:rPr>
                          <w:t> </w:t>
                        </w:r>
                        <w:r>
                          <w:rPr>
                            <w:rFonts w:ascii="Calibri"/>
                            <w:sz w:val="22"/>
                          </w:rPr>
                          <w:t>the</w:t>
                        </w:r>
                        <w:r>
                          <w:rPr>
                            <w:rFonts w:ascii="Calibri"/>
                            <w:spacing w:val="-7"/>
                            <w:sz w:val="22"/>
                          </w:rPr>
                          <w:t> </w:t>
                        </w:r>
                        <w:r>
                          <w:rPr>
                            <w:rFonts w:ascii="Calibri"/>
                            <w:sz w:val="22"/>
                          </w:rPr>
                          <w:t>Scarlet</w:t>
                        </w:r>
                        <w:r>
                          <w:rPr>
                            <w:rFonts w:ascii="Calibri"/>
                            <w:spacing w:val="-7"/>
                            <w:sz w:val="22"/>
                          </w:rPr>
                          <w:t> </w:t>
                        </w:r>
                        <w:r>
                          <w:rPr>
                            <w:rFonts w:ascii="Calibri"/>
                            <w:sz w:val="22"/>
                          </w:rPr>
                          <w:t>Oak</w:t>
                        </w:r>
                        <w:r>
                          <w:rPr>
                            <w:rFonts w:ascii="Calibri"/>
                            <w:spacing w:val="-7"/>
                            <w:sz w:val="22"/>
                          </w:rPr>
                          <w:t> </w:t>
                        </w:r>
                        <w:r>
                          <w:rPr>
                            <w:rFonts w:ascii="Calibri"/>
                            <w:sz w:val="22"/>
                          </w:rPr>
                          <w:t>room</w:t>
                        </w:r>
                        <w:r>
                          <w:rPr>
                            <w:rFonts w:ascii="Calibri"/>
                            <w:spacing w:val="-7"/>
                            <w:sz w:val="22"/>
                          </w:rPr>
                          <w:t> </w:t>
                        </w:r>
                        <w:r>
                          <w:rPr>
                            <w:rFonts w:ascii="Calibri"/>
                            <w:sz w:val="22"/>
                          </w:rPr>
                          <w:t>on</w:t>
                        </w:r>
                        <w:r>
                          <w:rPr>
                            <w:rFonts w:ascii="Calibri"/>
                            <w:spacing w:val="-7"/>
                            <w:sz w:val="22"/>
                          </w:rPr>
                          <w:t> </w:t>
                        </w:r>
                        <w:r>
                          <w:rPr>
                            <w:rFonts w:ascii="Calibri"/>
                            <w:sz w:val="22"/>
                          </w:rPr>
                          <w:t>the</w:t>
                        </w:r>
                        <w:r>
                          <w:rPr>
                            <w:rFonts w:ascii="Calibri"/>
                            <w:spacing w:val="-7"/>
                            <w:sz w:val="22"/>
                          </w:rPr>
                          <w:t> </w:t>
                        </w:r>
                        <w:r>
                          <w:rPr>
                            <w:rFonts w:ascii="Calibri"/>
                            <w:sz w:val="22"/>
                          </w:rPr>
                          <w:t>Mezzanine</w:t>
                        </w:r>
                        <w:r>
                          <w:rPr>
                            <w:rFonts w:ascii="Calibri"/>
                            <w:spacing w:val="-7"/>
                            <w:sz w:val="22"/>
                          </w:rPr>
                          <w:t> </w:t>
                        </w:r>
                        <w:r>
                          <w:rPr>
                            <w:rFonts w:ascii="Calibri"/>
                            <w:sz w:val="22"/>
                          </w:rPr>
                          <w:t>level</w:t>
                        </w:r>
                        <w:r>
                          <w:rPr>
                            <w:rFonts w:ascii="Calibri"/>
                            <w:spacing w:val="-7"/>
                            <w:sz w:val="22"/>
                          </w:rPr>
                          <w:t> </w:t>
                        </w:r>
                        <w:r>
                          <w:rPr>
                            <w:rFonts w:ascii="Calibri"/>
                            <w:sz w:val="22"/>
                          </w:rPr>
                          <w:t>of the marriot Marquis Washington D.C (at 901 Massachussets on Saturday, July 19, 2025.</w:t>
                        </w:r>
                      </w:p>
                    </w:txbxContent>
                  </v:textbox>
                  <v:stroke dashstyle="solid"/>
                  <w10:wrap type="none"/>
                </v:shape>
                <v:shape style="position:absolute;left:1980;top:822;width:2070;height:750" type="#_x0000_t202" id="docshape8" filled="true" fillcolor="#ffffff" stroked="true" strokeweight=".5pt" strokecolor="#000000">
                  <v:textbox inset="0,0,0,0">
                    <w:txbxContent>
                      <w:p>
                        <w:pPr>
                          <w:spacing w:before="34"/>
                          <w:ind w:left="86" w:right="0" w:firstLine="0"/>
                          <w:jc w:val="left"/>
                          <w:rPr>
                            <w:rFonts w:ascii="Calibri"/>
                            <w:color w:val="000000"/>
                            <w:sz w:val="22"/>
                          </w:rPr>
                        </w:pPr>
                        <w:r>
                          <w:rPr>
                            <w:rFonts w:ascii="Calibri"/>
                            <w:color w:val="000000"/>
                            <w:sz w:val="22"/>
                          </w:rPr>
                          <w:t>In</w:t>
                        </w:r>
                        <w:r>
                          <w:rPr>
                            <w:rFonts w:ascii="Calibri"/>
                            <w:color w:val="000000"/>
                            <w:spacing w:val="-3"/>
                            <w:sz w:val="22"/>
                          </w:rPr>
                          <w:t> </w:t>
                        </w:r>
                        <w:r>
                          <w:rPr>
                            <w:rFonts w:ascii="Calibri"/>
                            <w:color w:val="000000"/>
                            <w:sz w:val="22"/>
                          </w:rPr>
                          <w:t>person</w:t>
                        </w:r>
                        <w:r>
                          <w:rPr>
                            <w:rFonts w:ascii="Calibri"/>
                            <w:color w:val="000000"/>
                            <w:spacing w:val="-2"/>
                            <w:sz w:val="22"/>
                          </w:rPr>
                          <w:t> attendees</w:t>
                        </w:r>
                      </w:p>
                    </w:txbxContent>
                  </v:textbox>
                  <v:fill type="solid"/>
                  <v:stroke dashstyle="solid"/>
                  <w10:wrap type="none"/>
                </v:shape>
                <v:shape style="position:absolute;left:9240;top:87;width:1560;height:1335" type="#_x0000_t202" id="docshape9" filled="true" fillcolor="#ffffff" stroked="true" strokeweight=".5pt" strokecolor="#000000">
                  <v:textbox inset="0,0,0,0">
                    <w:txbxContent>
                      <w:p>
                        <w:pPr>
                          <w:spacing w:line="247" w:lineRule="auto" w:before="34"/>
                          <w:ind w:left="86" w:right="50" w:firstLine="0"/>
                          <w:jc w:val="left"/>
                          <w:rPr>
                            <w:rFonts w:ascii="Calibri"/>
                            <w:color w:val="000000"/>
                            <w:sz w:val="22"/>
                          </w:rPr>
                        </w:pPr>
                        <w:r>
                          <w:rPr>
                            <w:rFonts w:ascii="Calibri"/>
                            <w:color w:val="000000"/>
                            <w:spacing w:val="-2"/>
                            <w:sz w:val="22"/>
                          </w:rPr>
                          <w:t>Virtually AFSCAN</w:t>
                        </w:r>
                      </w:p>
                      <w:p>
                        <w:pPr>
                          <w:spacing w:line="247" w:lineRule="auto" w:before="0"/>
                          <w:ind w:left="86" w:right="50" w:firstLine="0"/>
                          <w:jc w:val="left"/>
                          <w:rPr>
                            <w:rFonts w:ascii="Calibri"/>
                            <w:color w:val="000000"/>
                            <w:sz w:val="22"/>
                          </w:rPr>
                        </w:pPr>
                        <w:r>
                          <w:rPr>
                            <w:rFonts w:ascii="Calibri"/>
                            <w:color w:val="000000"/>
                            <w:spacing w:val="-2"/>
                            <w:sz w:val="22"/>
                          </w:rPr>
                          <w:t>Ambassadors attendees</w:t>
                        </w:r>
                      </w:p>
                    </w:txbxContent>
                  </v:textbox>
                  <v:fill type="solid"/>
                  <v:stroke dashstyle="solid"/>
                  <w10:wrap type="none"/>
                </v:shape>
                <w10:wrap type="topAndBottom"/>
              </v:group>
            </w:pict>
          </mc:Fallback>
        </mc:AlternateContent>
      </w:r>
    </w:p>
    <w:p>
      <w:pPr>
        <w:pStyle w:val="BodyText"/>
        <w:spacing w:after="0"/>
        <w:rPr>
          <w:sz w:val="5"/>
        </w:rPr>
        <w:sectPr>
          <w:pgSz w:w="12240" w:h="15840"/>
          <w:pgMar w:top="1380" w:bottom="280" w:left="1080" w:right="720"/>
        </w:sectPr>
      </w:pPr>
    </w:p>
    <w:p>
      <w:pPr>
        <w:spacing w:line="240" w:lineRule="auto"/>
        <w:ind w:left="355" w:right="0" w:firstLine="0"/>
        <w:rPr>
          <w:sz w:val="20"/>
        </w:rPr>
      </w:pPr>
      <w:r>
        <w:rPr>
          <w:sz w:val="20"/>
        </w:rPr>
        <mc:AlternateContent>
          <mc:Choice Requires="wps">
            <w:drawing>
              <wp:inline distT="0" distB="0" distL="0" distR="0">
                <wp:extent cx="5949950" cy="5051425"/>
                <wp:effectExtent l="0" t="0" r="0" b="6350"/>
                <wp:docPr id="16" name="Group 16"/>
                <wp:cNvGraphicFramePr>
                  <a:graphicFrameLocks/>
                </wp:cNvGraphicFramePr>
                <a:graphic>
                  <a:graphicData uri="http://schemas.microsoft.com/office/word/2010/wordprocessingGroup">
                    <wpg:wgp>
                      <wpg:cNvPr id="16" name="Group 16"/>
                      <wpg:cNvGrpSpPr/>
                      <wpg:grpSpPr>
                        <a:xfrm>
                          <a:off x="0" y="0"/>
                          <a:ext cx="5949950" cy="5051425"/>
                          <a:chExt cx="5949950" cy="5051425"/>
                        </a:xfrm>
                      </wpg:grpSpPr>
                      <pic:pic>
                        <pic:nvPicPr>
                          <pic:cNvPr id="17" name="Image 17"/>
                          <pic:cNvPicPr/>
                        </pic:nvPicPr>
                        <pic:blipFill>
                          <a:blip r:embed="rId12" cstate="print"/>
                          <a:stretch>
                            <a:fillRect/>
                          </a:stretch>
                        </pic:blipFill>
                        <pic:spPr>
                          <a:xfrm>
                            <a:off x="3173" y="0"/>
                            <a:ext cx="5943600" cy="4457700"/>
                          </a:xfrm>
                          <a:prstGeom prst="rect">
                            <a:avLst/>
                          </a:prstGeom>
                        </pic:spPr>
                      </pic:pic>
                      <wps:wsp>
                        <wps:cNvPr id="18" name="Textbox 18"/>
                        <wps:cNvSpPr txBox="1"/>
                        <wps:spPr>
                          <a:xfrm>
                            <a:off x="3175" y="4457700"/>
                            <a:ext cx="5943600" cy="590550"/>
                          </a:xfrm>
                          <a:prstGeom prst="rect">
                            <a:avLst/>
                          </a:prstGeom>
                          <a:ln w="6350">
                            <a:solidFill>
                              <a:srgbClr val="000000"/>
                            </a:solidFill>
                            <a:prstDash val="solid"/>
                          </a:ln>
                        </wps:spPr>
                        <wps:txbx>
                          <w:txbxContent>
                            <w:p>
                              <w:pPr>
                                <w:spacing w:line="247" w:lineRule="auto" w:before="34"/>
                                <w:ind w:left="86" w:right="0" w:firstLine="0"/>
                                <w:jc w:val="left"/>
                                <w:rPr>
                                  <w:rFonts w:ascii="Calibri"/>
                                  <w:sz w:val="22"/>
                                </w:rPr>
                              </w:pPr>
                              <w:r>
                                <w:rPr>
                                  <w:rFonts w:ascii="Calibri"/>
                                  <w:sz w:val="22"/>
                                </w:rPr>
                                <w:t>Members</w:t>
                              </w:r>
                              <w:r>
                                <w:rPr>
                                  <w:rFonts w:ascii="Calibri"/>
                                  <w:spacing w:val="-6"/>
                                  <w:sz w:val="22"/>
                                </w:rPr>
                                <w:t> </w:t>
                              </w:r>
                              <w:r>
                                <w:rPr>
                                  <w:rFonts w:ascii="Calibri"/>
                                  <w:sz w:val="22"/>
                                </w:rPr>
                                <w:t>after</w:t>
                              </w:r>
                              <w:r>
                                <w:rPr>
                                  <w:rFonts w:ascii="Calibri"/>
                                  <w:spacing w:val="-6"/>
                                  <w:sz w:val="22"/>
                                </w:rPr>
                                <w:t> </w:t>
                              </w:r>
                              <w:r>
                                <w:rPr>
                                  <w:rFonts w:ascii="Calibri"/>
                                  <w:sz w:val="22"/>
                                </w:rPr>
                                <w:t>AVMA-AFSCAN</w:t>
                              </w:r>
                              <w:r>
                                <w:rPr>
                                  <w:rFonts w:ascii="Calibri"/>
                                  <w:spacing w:val="-6"/>
                                  <w:sz w:val="22"/>
                                </w:rPr>
                                <w:t> </w:t>
                              </w:r>
                              <w:r>
                                <w:rPr>
                                  <w:rFonts w:ascii="Calibri"/>
                                  <w:sz w:val="22"/>
                                </w:rPr>
                                <w:t>meeting</w:t>
                              </w:r>
                              <w:r>
                                <w:rPr>
                                  <w:rFonts w:ascii="Calibri"/>
                                  <w:spacing w:val="-6"/>
                                  <w:sz w:val="22"/>
                                </w:rPr>
                                <w:t> </w:t>
                              </w:r>
                              <w:r>
                                <w:rPr>
                                  <w:rFonts w:ascii="Calibri"/>
                                  <w:sz w:val="22"/>
                                </w:rPr>
                                <w:t>in</w:t>
                              </w:r>
                              <w:r>
                                <w:rPr>
                                  <w:rFonts w:ascii="Calibri"/>
                                  <w:spacing w:val="-6"/>
                                  <w:sz w:val="22"/>
                                </w:rPr>
                                <w:t> </w:t>
                              </w:r>
                              <w:r>
                                <w:rPr>
                                  <w:rFonts w:ascii="Calibri"/>
                                  <w:sz w:val="22"/>
                                </w:rPr>
                                <w:t>Scarlet</w:t>
                              </w:r>
                              <w:r>
                                <w:rPr>
                                  <w:rFonts w:ascii="Calibri"/>
                                  <w:spacing w:val="-6"/>
                                  <w:sz w:val="22"/>
                                </w:rPr>
                                <w:t> </w:t>
                              </w:r>
                              <w:r>
                                <w:rPr>
                                  <w:rFonts w:ascii="Calibri"/>
                                  <w:sz w:val="22"/>
                                </w:rPr>
                                <w:t>Oak</w:t>
                              </w:r>
                              <w:r>
                                <w:rPr>
                                  <w:rFonts w:ascii="Calibri"/>
                                  <w:spacing w:val="-6"/>
                                  <w:sz w:val="22"/>
                                </w:rPr>
                                <w:t> </w:t>
                              </w:r>
                              <w:r>
                                <w:rPr>
                                  <w:rFonts w:ascii="Calibri"/>
                                  <w:sz w:val="22"/>
                                </w:rPr>
                                <w:t>room</w:t>
                              </w:r>
                              <w:r>
                                <w:rPr>
                                  <w:rFonts w:ascii="Calibri"/>
                                  <w:spacing w:val="-6"/>
                                  <w:sz w:val="22"/>
                                </w:rPr>
                                <w:t> </w:t>
                              </w:r>
                              <w:r>
                                <w:rPr>
                                  <w:rFonts w:ascii="Calibri"/>
                                  <w:sz w:val="22"/>
                                </w:rPr>
                                <w:t>on</w:t>
                              </w:r>
                              <w:r>
                                <w:rPr>
                                  <w:rFonts w:ascii="Calibri"/>
                                  <w:spacing w:val="-6"/>
                                  <w:sz w:val="22"/>
                                </w:rPr>
                                <w:t> </w:t>
                              </w:r>
                              <w:r>
                                <w:rPr>
                                  <w:rFonts w:ascii="Calibri"/>
                                  <w:sz w:val="22"/>
                                </w:rPr>
                                <w:t>the</w:t>
                              </w:r>
                              <w:r>
                                <w:rPr>
                                  <w:rFonts w:ascii="Calibri"/>
                                  <w:spacing w:val="-6"/>
                                  <w:sz w:val="22"/>
                                </w:rPr>
                                <w:t> </w:t>
                              </w:r>
                              <w:r>
                                <w:rPr>
                                  <w:rFonts w:ascii="Calibri"/>
                                  <w:sz w:val="22"/>
                                </w:rPr>
                                <w:t>Mezzanine</w:t>
                              </w:r>
                              <w:r>
                                <w:rPr>
                                  <w:rFonts w:ascii="Calibri"/>
                                  <w:spacing w:val="-6"/>
                                  <w:sz w:val="22"/>
                                </w:rPr>
                                <w:t> </w:t>
                              </w:r>
                              <w:r>
                                <w:rPr>
                                  <w:rFonts w:ascii="Calibri"/>
                                  <w:sz w:val="22"/>
                                </w:rPr>
                                <w:t>level</w:t>
                              </w:r>
                              <w:r>
                                <w:rPr>
                                  <w:rFonts w:ascii="Calibri"/>
                                  <w:spacing w:val="-6"/>
                                  <w:sz w:val="22"/>
                                </w:rPr>
                                <w:t> </w:t>
                              </w:r>
                              <w:r>
                                <w:rPr>
                                  <w:rFonts w:ascii="Calibri"/>
                                  <w:sz w:val="22"/>
                                </w:rPr>
                                <w:t>of</w:t>
                              </w:r>
                              <w:r>
                                <w:rPr>
                                  <w:rFonts w:ascii="Calibri"/>
                                  <w:spacing w:val="-6"/>
                                  <w:sz w:val="22"/>
                                </w:rPr>
                                <w:t> </w:t>
                              </w:r>
                              <w:r>
                                <w:rPr>
                                  <w:rFonts w:ascii="Calibri"/>
                                  <w:sz w:val="22"/>
                                </w:rPr>
                                <w:t>the</w:t>
                              </w:r>
                              <w:r>
                                <w:rPr>
                                  <w:rFonts w:ascii="Calibri"/>
                                  <w:spacing w:val="-6"/>
                                  <w:sz w:val="22"/>
                                </w:rPr>
                                <w:t> </w:t>
                              </w:r>
                              <w:r>
                                <w:rPr>
                                  <w:rFonts w:ascii="Calibri"/>
                                  <w:sz w:val="22"/>
                                </w:rPr>
                                <w:t>marriot Marquis Washington D.C (at 901 Massachussets on Saturday, July 19, 2025</w:t>
                              </w:r>
                            </w:p>
                          </w:txbxContent>
                        </wps:txbx>
                        <wps:bodyPr wrap="square" lIns="0" tIns="0" rIns="0" bIns="0" rtlCol="0">
                          <a:noAutofit/>
                        </wps:bodyPr>
                      </wps:wsp>
                    </wpg:wgp>
                  </a:graphicData>
                </a:graphic>
              </wp:inline>
            </w:drawing>
          </mc:Choice>
          <mc:Fallback>
            <w:pict>
              <v:group style="width:468.5pt;height:397.75pt;mso-position-horizontal-relative:char;mso-position-vertical-relative:line" id="docshapegroup10" coordorigin="0,0" coordsize="9370,7955">
                <v:shape style="position:absolute;left:5;top:0;width:9360;height:7020" type="#_x0000_t75" id="docshape11" stroked="false">
                  <v:imagedata r:id="rId12" o:title=""/>
                </v:shape>
                <v:shape style="position:absolute;left:5;top:7020;width:9360;height:930" type="#_x0000_t202" id="docshape12" filled="false" stroked="true" strokeweight=".5pt" strokecolor="#000000">
                  <v:textbox inset="0,0,0,0">
                    <w:txbxContent>
                      <w:p>
                        <w:pPr>
                          <w:spacing w:line="247" w:lineRule="auto" w:before="34"/>
                          <w:ind w:left="86" w:right="0" w:firstLine="0"/>
                          <w:jc w:val="left"/>
                          <w:rPr>
                            <w:rFonts w:ascii="Calibri"/>
                            <w:sz w:val="22"/>
                          </w:rPr>
                        </w:pPr>
                        <w:r>
                          <w:rPr>
                            <w:rFonts w:ascii="Calibri"/>
                            <w:sz w:val="22"/>
                          </w:rPr>
                          <w:t>Members</w:t>
                        </w:r>
                        <w:r>
                          <w:rPr>
                            <w:rFonts w:ascii="Calibri"/>
                            <w:spacing w:val="-6"/>
                            <w:sz w:val="22"/>
                          </w:rPr>
                          <w:t> </w:t>
                        </w:r>
                        <w:r>
                          <w:rPr>
                            <w:rFonts w:ascii="Calibri"/>
                            <w:sz w:val="22"/>
                          </w:rPr>
                          <w:t>after</w:t>
                        </w:r>
                        <w:r>
                          <w:rPr>
                            <w:rFonts w:ascii="Calibri"/>
                            <w:spacing w:val="-6"/>
                            <w:sz w:val="22"/>
                          </w:rPr>
                          <w:t> </w:t>
                        </w:r>
                        <w:r>
                          <w:rPr>
                            <w:rFonts w:ascii="Calibri"/>
                            <w:sz w:val="22"/>
                          </w:rPr>
                          <w:t>AVMA-AFSCAN</w:t>
                        </w:r>
                        <w:r>
                          <w:rPr>
                            <w:rFonts w:ascii="Calibri"/>
                            <w:spacing w:val="-6"/>
                            <w:sz w:val="22"/>
                          </w:rPr>
                          <w:t> </w:t>
                        </w:r>
                        <w:r>
                          <w:rPr>
                            <w:rFonts w:ascii="Calibri"/>
                            <w:sz w:val="22"/>
                          </w:rPr>
                          <w:t>meeting</w:t>
                        </w:r>
                        <w:r>
                          <w:rPr>
                            <w:rFonts w:ascii="Calibri"/>
                            <w:spacing w:val="-6"/>
                            <w:sz w:val="22"/>
                          </w:rPr>
                          <w:t> </w:t>
                        </w:r>
                        <w:r>
                          <w:rPr>
                            <w:rFonts w:ascii="Calibri"/>
                            <w:sz w:val="22"/>
                          </w:rPr>
                          <w:t>in</w:t>
                        </w:r>
                        <w:r>
                          <w:rPr>
                            <w:rFonts w:ascii="Calibri"/>
                            <w:spacing w:val="-6"/>
                            <w:sz w:val="22"/>
                          </w:rPr>
                          <w:t> </w:t>
                        </w:r>
                        <w:r>
                          <w:rPr>
                            <w:rFonts w:ascii="Calibri"/>
                            <w:sz w:val="22"/>
                          </w:rPr>
                          <w:t>Scarlet</w:t>
                        </w:r>
                        <w:r>
                          <w:rPr>
                            <w:rFonts w:ascii="Calibri"/>
                            <w:spacing w:val="-6"/>
                            <w:sz w:val="22"/>
                          </w:rPr>
                          <w:t> </w:t>
                        </w:r>
                        <w:r>
                          <w:rPr>
                            <w:rFonts w:ascii="Calibri"/>
                            <w:sz w:val="22"/>
                          </w:rPr>
                          <w:t>Oak</w:t>
                        </w:r>
                        <w:r>
                          <w:rPr>
                            <w:rFonts w:ascii="Calibri"/>
                            <w:spacing w:val="-6"/>
                            <w:sz w:val="22"/>
                          </w:rPr>
                          <w:t> </w:t>
                        </w:r>
                        <w:r>
                          <w:rPr>
                            <w:rFonts w:ascii="Calibri"/>
                            <w:sz w:val="22"/>
                          </w:rPr>
                          <w:t>room</w:t>
                        </w:r>
                        <w:r>
                          <w:rPr>
                            <w:rFonts w:ascii="Calibri"/>
                            <w:spacing w:val="-6"/>
                            <w:sz w:val="22"/>
                          </w:rPr>
                          <w:t> </w:t>
                        </w:r>
                        <w:r>
                          <w:rPr>
                            <w:rFonts w:ascii="Calibri"/>
                            <w:sz w:val="22"/>
                          </w:rPr>
                          <w:t>on</w:t>
                        </w:r>
                        <w:r>
                          <w:rPr>
                            <w:rFonts w:ascii="Calibri"/>
                            <w:spacing w:val="-6"/>
                            <w:sz w:val="22"/>
                          </w:rPr>
                          <w:t> </w:t>
                        </w:r>
                        <w:r>
                          <w:rPr>
                            <w:rFonts w:ascii="Calibri"/>
                            <w:sz w:val="22"/>
                          </w:rPr>
                          <w:t>the</w:t>
                        </w:r>
                        <w:r>
                          <w:rPr>
                            <w:rFonts w:ascii="Calibri"/>
                            <w:spacing w:val="-6"/>
                            <w:sz w:val="22"/>
                          </w:rPr>
                          <w:t> </w:t>
                        </w:r>
                        <w:r>
                          <w:rPr>
                            <w:rFonts w:ascii="Calibri"/>
                            <w:sz w:val="22"/>
                          </w:rPr>
                          <w:t>Mezzanine</w:t>
                        </w:r>
                        <w:r>
                          <w:rPr>
                            <w:rFonts w:ascii="Calibri"/>
                            <w:spacing w:val="-6"/>
                            <w:sz w:val="22"/>
                          </w:rPr>
                          <w:t> </w:t>
                        </w:r>
                        <w:r>
                          <w:rPr>
                            <w:rFonts w:ascii="Calibri"/>
                            <w:sz w:val="22"/>
                          </w:rPr>
                          <w:t>level</w:t>
                        </w:r>
                        <w:r>
                          <w:rPr>
                            <w:rFonts w:ascii="Calibri"/>
                            <w:spacing w:val="-6"/>
                            <w:sz w:val="22"/>
                          </w:rPr>
                          <w:t> </w:t>
                        </w:r>
                        <w:r>
                          <w:rPr>
                            <w:rFonts w:ascii="Calibri"/>
                            <w:sz w:val="22"/>
                          </w:rPr>
                          <w:t>of</w:t>
                        </w:r>
                        <w:r>
                          <w:rPr>
                            <w:rFonts w:ascii="Calibri"/>
                            <w:spacing w:val="-6"/>
                            <w:sz w:val="22"/>
                          </w:rPr>
                          <w:t> </w:t>
                        </w:r>
                        <w:r>
                          <w:rPr>
                            <w:rFonts w:ascii="Calibri"/>
                            <w:sz w:val="22"/>
                          </w:rPr>
                          <w:t>the</w:t>
                        </w:r>
                        <w:r>
                          <w:rPr>
                            <w:rFonts w:ascii="Calibri"/>
                            <w:spacing w:val="-6"/>
                            <w:sz w:val="22"/>
                          </w:rPr>
                          <w:t> </w:t>
                        </w:r>
                        <w:r>
                          <w:rPr>
                            <w:rFonts w:ascii="Calibri"/>
                            <w:sz w:val="22"/>
                          </w:rPr>
                          <w:t>marriot Marquis Washington D.C (at 901 Massachussets on Saturday, July 19, 2025</w:t>
                        </w:r>
                      </w:p>
                    </w:txbxContent>
                  </v:textbox>
                  <v:stroke dashstyle="solid"/>
                  <w10:wrap type="non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3"/>
      </w:pPr>
    </w:p>
    <w:p>
      <w:pPr>
        <w:pStyle w:val="Heading1"/>
        <w:spacing w:before="1"/>
      </w:pPr>
      <w:r>
        <w:rPr/>
        <w:t>Social</w:t>
      </w:r>
      <w:r>
        <w:rPr>
          <w:spacing w:val="-3"/>
        </w:rPr>
        <w:t> </w:t>
      </w:r>
      <w:r>
        <w:rPr>
          <w:spacing w:val="-2"/>
        </w:rPr>
        <w:t>Events</w:t>
      </w:r>
    </w:p>
    <w:p>
      <w:pPr>
        <w:pStyle w:val="Heading1"/>
        <w:spacing w:after="0"/>
        <w:sectPr>
          <w:pgSz w:w="12240" w:h="15840"/>
          <w:pgMar w:top="1440" w:bottom="280" w:left="1080" w:right="720"/>
        </w:sectPr>
      </w:pPr>
    </w:p>
    <w:p>
      <w:pPr>
        <w:spacing w:line="240" w:lineRule="auto"/>
        <w:ind w:left="355" w:right="0" w:firstLine="0"/>
        <w:rPr>
          <w:sz w:val="20"/>
        </w:rPr>
      </w:pPr>
      <w:r>
        <w:rPr>
          <w:sz w:val="20"/>
        </w:rPr>
        <mc:AlternateContent>
          <mc:Choice Requires="wps">
            <w:drawing>
              <wp:inline distT="0" distB="0" distL="0" distR="0">
                <wp:extent cx="5949950" cy="4877435"/>
                <wp:effectExtent l="0" t="0" r="0" b="8889"/>
                <wp:docPr id="19" name="Group 19"/>
                <wp:cNvGraphicFramePr>
                  <a:graphicFrameLocks/>
                </wp:cNvGraphicFramePr>
                <a:graphic>
                  <a:graphicData uri="http://schemas.microsoft.com/office/word/2010/wordprocessingGroup">
                    <wpg:wgp>
                      <wpg:cNvPr id="19" name="Group 19"/>
                      <wpg:cNvGrpSpPr/>
                      <wpg:grpSpPr>
                        <a:xfrm>
                          <a:off x="0" y="0"/>
                          <a:ext cx="5949950" cy="4877435"/>
                          <a:chExt cx="5949950" cy="4877435"/>
                        </a:xfrm>
                      </wpg:grpSpPr>
                      <pic:pic>
                        <pic:nvPicPr>
                          <pic:cNvPr id="20" name="Image 20"/>
                          <pic:cNvPicPr/>
                        </pic:nvPicPr>
                        <pic:blipFill>
                          <a:blip r:embed="rId13" cstate="print"/>
                          <a:stretch>
                            <a:fillRect/>
                          </a:stretch>
                        </pic:blipFill>
                        <pic:spPr>
                          <a:xfrm>
                            <a:off x="3175" y="0"/>
                            <a:ext cx="5943600" cy="4457700"/>
                          </a:xfrm>
                          <a:prstGeom prst="rect">
                            <a:avLst/>
                          </a:prstGeom>
                        </pic:spPr>
                      </pic:pic>
                      <wps:wsp>
                        <wps:cNvPr id="21" name="Textbox 21"/>
                        <wps:cNvSpPr txBox="1"/>
                        <wps:spPr>
                          <a:xfrm>
                            <a:off x="3175" y="4455158"/>
                            <a:ext cx="5943600" cy="419100"/>
                          </a:xfrm>
                          <a:prstGeom prst="rect">
                            <a:avLst/>
                          </a:prstGeom>
                          <a:ln w="6350">
                            <a:solidFill>
                              <a:srgbClr val="000000"/>
                            </a:solidFill>
                            <a:prstDash val="solid"/>
                          </a:ln>
                        </wps:spPr>
                        <wps:txbx>
                          <w:txbxContent>
                            <w:p>
                              <w:pPr>
                                <w:spacing w:line="247" w:lineRule="auto" w:before="34"/>
                                <w:ind w:left="86" w:right="0" w:firstLine="0"/>
                                <w:jc w:val="left"/>
                                <w:rPr>
                                  <w:rFonts w:ascii="Calibri"/>
                                  <w:sz w:val="22"/>
                                </w:rPr>
                              </w:pPr>
                              <w:r>
                                <w:rPr>
                                  <w:rFonts w:ascii="Calibri"/>
                                  <w:sz w:val="22"/>
                                </w:rPr>
                                <w:t>Yohana,</w:t>
                              </w:r>
                              <w:r>
                                <w:rPr>
                                  <w:rFonts w:ascii="Calibri"/>
                                  <w:spacing w:val="-5"/>
                                  <w:sz w:val="22"/>
                                </w:rPr>
                                <w:t> </w:t>
                              </w:r>
                              <w:r>
                                <w:rPr>
                                  <w:rFonts w:ascii="Calibri"/>
                                  <w:sz w:val="22"/>
                                </w:rPr>
                                <w:t>Shana,</w:t>
                              </w:r>
                              <w:r>
                                <w:rPr>
                                  <w:rFonts w:ascii="Calibri"/>
                                  <w:spacing w:val="-5"/>
                                  <w:sz w:val="22"/>
                                </w:rPr>
                                <w:t> </w:t>
                              </w:r>
                              <w:r>
                                <w:rPr>
                                  <w:rFonts w:ascii="Calibri"/>
                                  <w:sz w:val="22"/>
                                </w:rPr>
                                <w:t>Kevin,</w:t>
                              </w:r>
                              <w:r>
                                <w:rPr>
                                  <w:rFonts w:ascii="Calibri"/>
                                  <w:spacing w:val="-5"/>
                                  <w:sz w:val="22"/>
                                </w:rPr>
                                <w:t> </w:t>
                              </w:r>
                              <w:r>
                                <w:rPr>
                                  <w:rFonts w:ascii="Calibri"/>
                                  <w:sz w:val="22"/>
                                </w:rPr>
                                <w:t>Samuel,</w:t>
                              </w:r>
                              <w:r>
                                <w:rPr>
                                  <w:rFonts w:ascii="Calibri"/>
                                  <w:spacing w:val="-5"/>
                                  <w:sz w:val="22"/>
                                </w:rPr>
                                <w:t> </w:t>
                              </w:r>
                              <w:r>
                                <w:rPr>
                                  <w:rFonts w:ascii="Calibri"/>
                                  <w:sz w:val="22"/>
                                </w:rPr>
                                <w:t>Susan</w:t>
                              </w:r>
                              <w:r>
                                <w:rPr>
                                  <w:rFonts w:ascii="Calibri"/>
                                  <w:spacing w:val="-5"/>
                                  <w:sz w:val="22"/>
                                </w:rPr>
                                <w:t> </w:t>
                              </w:r>
                              <w:r>
                                <w:rPr>
                                  <w:rFonts w:ascii="Calibri"/>
                                  <w:sz w:val="22"/>
                                </w:rPr>
                                <w:t>and</w:t>
                              </w:r>
                              <w:r>
                                <w:rPr>
                                  <w:rFonts w:ascii="Calibri"/>
                                  <w:spacing w:val="-5"/>
                                  <w:sz w:val="22"/>
                                </w:rPr>
                                <w:t> </w:t>
                              </w:r>
                              <w:r>
                                <w:rPr>
                                  <w:rFonts w:ascii="Calibri"/>
                                  <w:sz w:val="22"/>
                                </w:rPr>
                                <w:t>Zeph</w:t>
                              </w:r>
                              <w:r>
                                <w:rPr>
                                  <w:rFonts w:ascii="Calibri"/>
                                  <w:spacing w:val="-5"/>
                                  <w:sz w:val="22"/>
                                </w:rPr>
                                <w:t> </w:t>
                              </w:r>
                              <w:r>
                                <w:rPr>
                                  <w:rFonts w:ascii="Calibri"/>
                                  <w:sz w:val="22"/>
                                </w:rPr>
                                <w:t>Mbugua</w:t>
                              </w:r>
                              <w:r>
                                <w:rPr>
                                  <w:rFonts w:ascii="Calibri"/>
                                  <w:spacing w:val="-5"/>
                                  <w:sz w:val="22"/>
                                </w:rPr>
                                <w:t> </w:t>
                              </w:r>
                              <w:r>
                                <w:rPr>
                                  <w:rFonts w:ascii="Calibri"/>
                                  <w:sz w:val="22"/>
                                </w:rPr>
                                <w:t>from</w:t>
                              </w:r>
                              <w:r>
                                <w:rPr>
                                  <w:rFonts w:ascii="Calibri"/>
                                  <w:spacing w:val="-5"/>
                                  <w:sz w:val="22"/>
                                </w:rPr>
                                <w:t> </w:t>
                              </w:r>
                              <w:r>
                                <w:rPr>
                                  <w:rFonts w:ascii="Calibri"/>
                                  <w:sz w:val="22"/>
                                </w:rPr>
                                <w:t>Left</w:t>
                              </w:r>
                              <w:r>
                                <w:rPr>
                                  <w:rFonts w:ascii="Calibri"/>
                                  <w:spacing w:val="-5"/>
                                  <w:sz w:val="22"/>
                                </w:rPr>
                                <w:t> </w:t>
                              </w:r>
                              <w:r>
                                <w:rPr>
                                  <w:rFonts w:ascii="Calibri"/>
                                  <w:sz w:val="22"/>
                                </w:rPr>
                                <w:t>to</w:t>
                              </w:r>
                              <w:r>
                                <w:rPr>
                                  <w:rFonts w:ascii="Calibri"/>
                                  <w:spacing w:val="-5"/>
                                  <w:sz w:val="22"/>
                                </w:rPr>
                                <w:t> </w:t>
                              </w:r>
                              <w:r>
                                <w:rPr>
                                  <w:rFonts w:ascii="Calibri"/>
                                  <w:sz w:val="22"/>
                                </w:rPr>
                                <w:t>right</w:t>
                              </w:r>
                              <w:r>
                                <w:rPr>
                                  <w:rFonts w:ascii="Calibri"/>
                                  <w:spacing w:val="-5"/>
                                  <w:sz w:val="22"/>
                                </w:rPr>
                                <w:t> </w:t>
                              </w:r>
                              <w:r>
                                <w:rPr>
                                  <w:rFonts w:ascii="Calibri"/>
                                  <w:sz w:val="22"/>
                                </w:rPr>
                                <w:t>on</w:t>
                              </w:r>
                              <w:r>
                                <w:rPr>
                                  <w:rFonts w:ascii="Calibri"/>
                                  <w:spacing w:val="-5"/>
                                  <w:sz w:val="22"/>
                                </w:rPr>
                                <w:t> </w:t>
                              </w:r>
                              <w:r>
                                <w:rPr>
                                  <w:rFonts w:ascii="Calibri"/>
                                  <w:sz w:val="22"/>
                                </w:rPr>
                                <w:t>top</w:t>
                              </w:r>
                              <w:r>
                                <w:rPr>
                                  <w:rFonts w:ascii="Calibri"/>
                                  <w:spacing w:val="-5"/>
                                  <w:sz w:val="22"/>
                                </w:rPr>
                                <w:t> </w:t>
                              </w:r>
                              <w:r>
                                <w:rPr>
                                  <w:rFonts w:ascii="Calibri"/>
                                  <w:sz w:val="22"/>
                                </w:rPr>
                                <w:t>roof</w:t>
                              </w:r>
                              <w:r>
                                <w:rPr>
                                  <w:rFonts w:ascii="Calibri"/>
                                  <w:spacing w:val="-5"/>
                                  <w:sz w:val="22"/>
                                </w:rPr>
                                <w:t> </w:t>
                              </w:r>
                              <w:r>
                                <w:rPr>
                                  <w:rFonts w:ascii="Calibri"/>
                                  <w:sz w:val="22"/>
                                </w:rPr>
                                <w:t>of</w:t>
                              </w:r>
                              <w:r>
                                <w:rPr>
                                  <w:rFonts w:ascii="Calibri"/>
                                  <w:spacing w:val="-5"/>
                                  <w:sz w:val="22"/>
                                </w:rPr>
                                <w:t> </w:t>
                              </w:r>
                              <w:r>
                                <w:rPr>
                                  <w:rFonts w:ascii="Calibri"/>
                                  <w:sz w:val="22"/>
                                </w:rPr>
                                <w:t>Spy</w:t>
                              </w:r>
                              <w:r>
                                <w:rPr>
                                  <w:rFonts w:ascii="Calibri"/>
                                  <w:spacing w:val="-5"/>
                                  <w:sz w:val="22"/>
                                </w:rPr>
                                <w:t> </w:t>
                              </w:r>
                              <w:r>
                                <w:rPr>
                                  <w:rFonts w:ascii="Calibri"/>
                                  <w:sz w:val="22"/>
                                </w:rPr>
                                <w:t>museum during social event on Saturday, July 19, 2025.</w:t>
                              </w:r>
                            </w:p>
                          </w:txbxContent>
                        </wps:txbx>
                        <wps:bodyPr wrap="square" lIns="0" tIns="0" rIns="0" bIns="0" rtlCol="0">
                          <a:noAutofit/>
                        </wps:bodyPr>
                      </wps:wsp>
                    </wpg:wgp>
                  </a:graphicData>
                </a:graphic>
              </wp:inline>
            </w:drawing>
          </mc:Choice>
          <mc:Fallback>
            <w:pict>
              <v:group style="width:468.5pt;height:384.05pt;mso-position-horizontal-relative:char;mso-position-vertical-relative:line" id="docshapegroup13" coordorigin="0,0" coordsize="9370,7681">
                <v:shape style="position:absolute;left:5;top:0;width:9360;height:7020" type="#_x0000_t75" id="docshape14" stroked="false">
                  <v:imagedata r:id="rId13" o:title=""/>
                </v:shape>
                <v:shape style="position:absolute;left:5;top:7016;width:9360;height:660" type="#_x0000_t202" id="docshape15" filled="false" stroked="true" strokeweight=".5pt" strokecolor="#000000">
                  <v:textbox inset="0,0,0,0">
                    <w:txbxContent>
                      <w:p>
                        <w:pPr>
                          <w:spacing w:line="247" w:lineRule="auto" w:before="34"/>
                          <w:ind w:left="86" w:right="0" w:firstLine="0"/>
                          <w:jc w:val="left"/>
                          <w:rPr>
                            <w:rFonts w:ascii="Calibri"/>
                            <w:sz w:val="22"/>
                          </w:rPr>
                        </w:pPr>
                        <w:r>
                          <w:rPr>
                            <w:rFonts w:ascii="Calibri"/>
                            <w:sz w:val="22"/>
                          </w:rPr>
                          <w:t>Yohana,</w:t>
                        </w:r>
                        <w:r>
                          <w:rPr>
                            <w:rFonts w:ascii="Calibri"/>
                            <w:spacing w:val="-5"/>
                            <w:sz w:val="22"/>
                          </w:rPr>
                          <w:t> </w:t>
                        </w:r>
                        <w:r>
                          <w:rPr>
                            <w:rFonts w:ascii="Calibri"/>
                            <w:sz w:val="22"/>
                          </w:rPr>
                          <w:t>Shana,</w:t>
                        </w:r>
                        <w:r>
                          <w:rPr>
                            <w:rFonts w:ascii="Calibri"/>
                            <w:spacing w:val="-5"/>
                            <w:sz w:val="22"/>
                          </w:rPr>
                          <w:t> </w:t>
                        </w:r>
                        <w:r>
                          <w:rPr>
                            <w:rFonts w:ascii="Calibri"/>
                            <w:sz w:val="22"/>
                          </w:rPr>
                          <w:t>Kevin,</w:t>
                        </w:r>
                        <w:r>
                          <w:rPr>
                            <w:rFonts w:ascii="Calibri"/>
                            <w:spacing w:val="-5"/>
                            <w:sz w:val="22"/>
                          </w:rPr>
                          <w:t> </w:t>
                        </w:r>
                        <w:r>
                          <w:rPr>
                            <w:rFonts w:ascii="Calibri"/>
                            <w:sz w:val="22"/>
                          </w:rPr>
                          <w:t>Samuel,</w:t>
                        </w:r>
                        <w:r>
                          <w:rPr>
                            <w:rFonts w:ascii="Calibri"/>
                            <w:spacing w:val="-5"/>
                            <w:sz w:val="22"/>
                          </w:rPr>
                          <w:t> </w:t>
                        </w:r>
                        <w:r>
                          <w:rPr>
                            <w:rFonts w:ascii="Calibri"/>
                            <w:sz w:val="22"/>
                          </w:rPr>
                          <w:t>Susan</w:t>
                        </w:r>
                        <w:r>
                          <w:rPr>
                            <w:rFonts w:ascii="Calibri"/>
                            <w:spacing w:val="-5"/>
                            <w:sz w:val="22"/>
                          </w:rPr>
                          <w:t> </w:t>
                        </w:r>
                        <w:r>
                          <w:rPr>
                            <w:rFonts w:ascii="Calibri"/>
                            <w:sz w:val="22"/>
                          </w:rPr>
                          <w:t>and</w:t>
                        </w:r>
                        <w:r>
                          <w:rPr>
                            <w:rFonts w:ascii="Calibri"/>
                            <w:spacing w:val="-5"/>
                            <w:sz w:val="22"/>
                          </w:rPr>
                          <w:t> </w:t>
                        </w:r>
                        <w:r>
                          <w:rPr>
                            <w:rFonts w:ascii="Calibri"/>
                            <w:sz w:val="22"/>
                          </w:rPr>
                          <w:t>Zeph</w:t>
                        </w:r>
                        <w:r>
                          <w:rPr>
                            <w:rFonts w:ascii="Calibri"/>
                            <w:spacing w:val="-5"/>
                            <w:sz w:val="22"/>
                          </w:rPr>
                          <w:t> </w:t>
                        </w:r>
                        <w:r>
                          <w:rPr>
                            <w:rFonts w:ascii="Calibri"/>
                            <w:sz w:val="22"/>
                          </w:rPr>
                          <w:t>Mbugua</w:t>
                        </w:r>
                        <w:r>
                          <w:rPr>
                            <w:rFonts w:ascii="Calibri"/>
                            <w:spacing w:val="-5"/>
                            <w:sz w:val="22"/>
                          </w:rPr>
                          <w:t> </w:t>
                        </w:r>
                        <w:r>
                          <w:rPr>
                            <w:rFonts w:ascii="Calibri"/>
                            <w:sz w:val="22"/>
                          </w:rPr>
                          <w:t>from</w:t>
                        </w:r>
                        <w:r>
                          <w:rPr>
                            <w:rFonts w:ascii="Calibri"/>
                            <w:spacing w:val="-5"/>
                            <w:sz w:val="22"/>
                          </w:rPr>
                          <w:t> </w:t>
                        </w:r>
                        <w:r>
                          <w:rPr>
                            <w:rFonts w:ascii="Calibri"/>
                            <w:sz w:val="22"/>
                          </w:rPr>
                          <w:t>Left</w:t>
                        </w:r>
                        <w:r>
                          <w:rPr>
                            <w:rFonts w:ascii="Calibri"/>
                            <w:spacing w:val="-5"/>
                            <w:sz w:val="22"/>
                          </w:rPr>
                          <w:t> </w:t>
                        </w:r>
                        <w:r>
                          <w:rPr>
                            <w:rFonts w:ascii="Calibri"/>
                            <w:sz w:val="22"/>
                          </w:rPr>
                          <w:t>to</w:t>
                        </w:r>
                        <w:r>
                          <w:rPr>
                            <w:rFonts w:ascii="Calibri"/>
                            <w:spacing w:val="-5"/>
                            <w:sz w:val="22"/>
                          </w:rPr>
                          <w:t> </w:t>
                        </w:r>
                        <w:r>
                          <w:rPr>
                            <w:rFonts w:ascii="Calibri"/>
                            <w:sz w:val="22"/>
                          </w:rPr>
                          <w:t>right</w:t>
                        </w:r>
                        <w:r>
                          <w:rPr>
                            <w:rFonts w:ascii="Calibri"/>
                            <w:spacing w:val="-5"/>
                            <w:sz w:val="22"/>
                          </w:rPr>
                          <w:t> </w:t>
                        </w:r>
                        <w:r>
                          <w:rPr>
                            <w:rFonts w:ascii="Calibri"/>
                            <w:sz w:val="22"/>
                          </w:rPr>
                          <w:t>on</w:t>
                        </w:r>
                        <w:r>
                          <w:rPr>
                            <w:rFonts w:ascii="Calibri"/>
                            <w:spacing w:val="-5"/>
                            <w:sz w:val="22"/>
                          </w:rPr>
                          <w:t> </w:t>
                        </w:r>
                        <w:r>
                          <w:rPr>
                            <w:rFonts w:ascii="Calibri"/>
                            <w:sz w:val="22"/>
                          </w:rPr>
                          <w:t>top</w:t>
                        </w:r>
                        <w:r>
                          <w:rPr>
                            <w:rFonts w:ascii="Calibri"/>
                            <w:spacing w:val="-5"/>
                            <w:sz w:val="22"/>
                          </w:rPr>
                          <w:t> </w:t>
                        </w:r>
                        <w:r>
                          <w:rPr>
                            <w:rFonts w:ascii="Calibri"/>
                            <w:sz w:val="22"/>
                          </w:rPr>
                          <w:t>roof</w:t>
                        </w:r>
                        <w:r>
                          <w:rPr>
                            <w:rFonts w:ascii="Calibri"/>
                            <w:spacing w:val="-5"/>
                            <w:sz w:val="22"/>
                          </w:rPr>
                          <w:t> </w:t>
                        </w:r>
                        <w:r>
                          <w:rPr>
                            <w:rFonts w:ascii="Calibri"/>
                            <w:sz w:val="22"/>
                          </w:rPr>
                          <w:t>of</w:t>
                        </w:r>
                        <w:r>
                          <w:rPr>
                            <w:rFonts w:ascii="Calibri"/>
                            <w:spacing w:val="-5"/>
                            <w:sz w:val="22"/>
                          </w:rPr>
                          <w:t> </w:t>
                        </w:r>
                        <w:r>
                          <w:rPr>
                            <w:rFonts w:ascii="Calibri"/>
                            <w:sz w:val="22"/>
                          </w:rPr>
                          <w:t>Spy</w:t>
                        </w:r>
                        <w:r>
                          <w:rPr>
                            <w:rFonts w:ascii="Calibri"/>
                            <w:spacing w:val="-5"/>
                            <w:sz w:val="22"/>
                          </w:rPr>
                          <w:t> </w:t>
                        </w:r>
                        <w:r>
                          <w:rPr>
                            <w:rFonts w:ascii="Calibri"/>
                            <w:sz w:val="22"/>
                          </w:rPr>
                          <w:t>museum during social event on Saturday, July 19, 2025.</w:t>
                        </w:r>
                      </w:p>
                    </w:txbxContent>
                  </v:textbox>
                  <v:stroke dashstyle="solid"/>
                  <w10:wrap type="none"/>
                </v:shape>
              </v:group>
            </w:pict>
          </mc:Fallback>
        </mc:AlternateContent>
      </w:r>
      <w:r>
        <w:rPr>
          <w:sz w:val="20"/>
        </w:rPr>
      </w:r>
    </w:p>
    <w:p>
      <w:pPr>
        <w:pStyle w:val="BodyText"/>
        <w:spacing w:line="386" w:lineRule="auto" w:before="201"/>
        <w:ind w:left="360" w:right="782"/>
      </w:pPr>
      <w:r>
        <w:rPr/>
        <w:t>The</w:t>
      </w:r>
      <w:r>
        <w:rPr>
          <w:spacing w:val="-5"/>
        </w:rPr>
        <w:t> </w:t>
      </w:r>
      <w:r>
        <w:rPr/>
        <w:t>social</w:t>
      </w:r>
      <w:r>
        <w:rPr>
          <w:spacing w:val="-4"/>
        </w:rPr>
        <w:t> </w:t>
      </w:r>
      <w:r>
        <w:rPr/>
        <w:t>events</w:t>
      </w:r>
      <w:r>
        <w:rPr>
          <w:spacing w:val="-4"/>
        </w:rPr>
        <w:t> </w:t>
      </w:r>
      <w:r>
        <w:rPr/>
        <w:t>were</w:t>
      </w:r>
      <w:r>
        <w:rPr>
          <w:spacing w:val="-5"/>
        </w:rPr>
        <w:t> </w:t>
      </w:r>
      <w:r>
        <w:rPr/>
        <w:t>very</w:t>
      </w:r>
      <w:r>
        <w:rPr>
          <w:spacing w:val="-4"/>
        </w:rPr>
        <w:t> </w:t>
      </w:r>
      <w:r>
        <w:rPr/>
        <w:t>organized</w:t>
      </w:r>
      <w:r>
        <w:rPr>
          <w:spacing w:val="-4"/>
        </w:rPr>
        <w:t> </w:t>
      </w:r>
      <w:r>
        <w:rPr/>
        <w:t>and</w:t>
      </w:r>
      <w:r>
        <w:rPr>
          <w:spacing w:val="-4"/>
        </w:rPr>
        <w:t> </w:t>
      </w:r>
      <w:r>
        <w:rPr/>
        <w:t>refreshing.</w:t>
      </w:r>
      <w:r>
        <w:rPr>
          <w:spacing w:val="-9"/>
        </w:rPr>
        <w:t> </w:t>
      </w:r>
      <w:r>
        <w:rPr/>
        <w:t>We</w:t>
      </w:r>
      <w:r>
        <w:rPr>
          <w:spacing w:val="-5"/>
        </w:rPr>
        <w:t> </w:t>
      </w:r>
      <w:r>
        <w:rPr/>
        <w:t>visited</w:t>
      </w:r>
      <w:r>
        <w:rPr>
          <w:spacing w:val="-4"/>
        </w:rPr>
        <w:t> </w:t>
      </w:r>
      <w:r>
        <w:rPr/>
        <w:t>the</w:t>
      </w:r>
      <w:r>
        <w:rPr>
          <w:spacing w:val="-5"/>
        </w:rPr>
        <w:t> </w:t>
      </w:r>
      <w:r>
        <w:rPr>
          <w:b/>
        </w:rPr>
        <w:t>Spy</w:t>
      </w:r>
      <w:r>
        <w:rPr>
          <w:b/>
          <w:spacing w:val="-4"/>
        </w:rPr>
        <w:t> </w:t>
      </w:r>
      <w:r>
        <w:rPr>
          <w:b/>
        </w:rPr>
        <w:t>Museum</w:t>
      </w:r>
      <w:r>
        <w:rPr/>
        <w:t>,</w:t>
      </w:r>
      <w:r>
        <w:rPr>
          <w:spacing w:val="-4"/>
        </w:rPr>
        <w:t> </w:t>
      </w:r>
      <w:r>
        <w:rPr/>
        <w:t>where</w:t>
      </w:r>
      <w:r>
        <w:rPr>
          <w:spacing w:val="-5"/>
        </w:rPr>
        <w:t> </w:t>
      </w:r>
      <w:r>
        <w:rPr/>
        <w:t>we were able to see Washington D.C. from the rooftop of the museum, meet veterinarians, and </w:t>
      </w:r>
      <w:r>
        <w:rPr>
          <w:spacing w:val="-2"/>
        </w:rPr>
        <w:t>network.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spacing w:before="1"/>
        <w:ind w:left="360" w:right="0" w:firstLine="0"/>
        <w:jc w:val="left"/>
        <w:rPr>
          <w:b/>
          <w:sz w:val="24"/>
        </w:rPr>
      </w:pPr>
      <w:r>
        <w:rPr>
          <w:sz w:val="24"/>
        </w:rPr>
        <w:t>We</w:t>
      </w:r>
      <w:r>
        <w:rPr>
          <w:spacing w:val="-17"/>
          <w:sz w:val="24"/>
        </w:rPr>
        <w:t> </w:t>
      </w:r>
      <w:r>
        <w:rPr>
          <w:sz w:val="24"/>
        </w:rPr>
        <w:t>also</w:t>
      </w:r>
      <w:r>
        <w:rPr>
          <w:spacing w:val="-7"/>
          <w:sz w:val="24"/>
        </w:rPr>
        <w:t> </w:t>
      </w:r>
      <w:r>
        <w:rPr>
          <w:sz w:val="24"/>
        </w:rPr>
        <w:t>attended</w:t>
      </w:r>
      <w:r>
        <w:rPr>
          <w:spacing w:val="-6"/>
          <w:sz w:val="24"/>
        </w:rPr>
        <w:t> </w:t>
      </w:r>
      <w:r>
        <w:rPr>
          <w:sz w:val="24"/>
        </w:rPr>
        <w:t>the</w:t>
      </w:r>
      <w:r>
        <w:rPr>
          <w:spacing w:val="-7"/>
          <w:sz w:val="24"/>
        </w:rPr>
        <w:t> </w:t>
      </w:r>
      <w:r>
        <w:rPr>
          <w:b/>
          <w:sz w:val="24"/>
        </w:rPr>
        <w:t>Gala</w:t>
      </w:r>
      <w:r>
        <w:rPr>
          <w:b/>
          <w:spacing w:val="-6"/>
          <w:sz w:val="24"/>
        </w:rPr>
        <w:t> </w:t>
      </w:r>
      <w:r>
        <w:rPr>
          <w:b/>
          <w:sz w:val="24"/>
        </w:rPr>
        <w:t>Dinner</w:t>
      </w:r>
      <w:r>
        <w:rPr>
          <w:b/>
          <w:spacing w:val="-11"/>
          <w:sz w:val="24"/>
        </w:rPr>
        <w:t> </w:t>
      </w:r>
      <w:r>
        <w:rPr>
          <w:b/>
          <w:sz w:val="24"/>
        </w:rPr>
        <w:t>and</w:t>
      </w:r>
      <w:r>
        <w:rPr>
          <w:b/>
          <w:spacing w:val="-6"/>
          <w:sz w:val="24"/>
        </w:rPr>
        <w:t> </w:t>
      </w:r>
      <w:r>
        <w:rPr>
          <w:b/>
          <w:sz w:val="24"/>
        </w:rPr>
        <w:t>other</w:t>
      </w:r>
      <w:r>
        <w:rPr>
          <w:b/>
          <w:spacing w:val="-18"/>
          <w:sz w:val="24"/>
        </w:rPr>
        <w:t> </w:t>
      </w:r>
      <w:r>
        <w:rPr>
          <w:b/>
          <w:sz w:val="24"/>
        </w:rPr>
        <w:t>AVMA</w:t>
      </w:r>
      <w:r>
        <w:rPr>
          <w:b/>
          <w:spacing w:val="-15"/>
          <w:sz w:val="24"/>
        </w:rPr>
        <w:t> </w:t>
      </w:r>
      <w:r>
        <w:rPr>
          <w:b/>
          <w:sz w:val="24"/>
        </w:rPr>
        <w:t>-AFSCAN</w:t>
      </w:r>
      <w:r>
        <w:rPr>
          <w:b/>
          <w:spacing w:val="-6"/>
          <w:sz w:val="24"/>
        </w:rPr>
        <w:t> </w:t>
      </w:r>
      <w:r>
        <w:rPr>
          <w:b/>
          <w:sz w:val="24"/>
        </w:rPr>
        <w:t>Dinner</w:t>
      </w:r>
      <w:r>
        <w:rPr>
          <w:b/>
          <w:spacing w:val="-10"/>
          <w:sz w:val="24"/>
        </w:rPr>
        <w:t> </w:t>
      </w:r>
      <w:r>
        <w:rPr>
          <w:b/>
          <w:spacing w:val="-2"/>
          <w:sz w:val="24"/>
        </w:rPr>
        <w:t>events.</w:t>
      </w:r>
    </w:p>
    <w:p>
      <w:pPr>
        <w:spacing w:after="0"/>
        <w:jc w:val="left"/>
        <w:rPr>
          <w:b/>
          <w:sz w:val="24"/>
        </w:rPr>
        <w:sectPr>
          <w:pgSz w:w="12240" w:h="15840"/>
          <w:pgMar w:top="1440" w:bottom="280" w:left="1080" w:right="720"/>
        </w:sectPr>
      </w:pPr>
    </w:p>
    <w:p>
      <w:pPr>
        <w:spacing w:line="240" w:lineRule="auto"/>
        <w:ind w:left="355" w:right="0" w:firstLine="0"/>
        <w:rPr>
          <w:sz w:val="20"/>
        </w:rPr>
      </w:pPr>
      <w:r>
        <w:rPr>
          <w:sz w:val="20"/>
        </w:rPr>
        <mc:AlternateContent>
          <mc:Choice Requires="wps">
            <w:drawing>
              <wp:inline distT="0" distB="0" distL="0" distR="0">
                <wp:extent cx="5946775" cy="3313429"/>
                <wp:effectExtent l="0" t="0" r="0" b="1270"/>
                <wp:docPr id="22" name="Group 22"/>
                <wp:cNvGraphicFramePr>
                  <a:graphicFrameLocks/>
                </wp:cNvGraphicFramePr>
                <a:graphic>
                  <a:graphicData uri="http://schemas.microsoft.com/office/word/2010/wordprocessingGroup">
                    <wpg:wgp>
                      <wpg:cNvPr id="22" name="Group 22"/>
                      <wpg:cNvGrpSpPr/>
                      <wpg:grpSpPr>
                        <a:xfrm>
                          <a:off x="0" y="0"/>
                          <a:ext cx="5946775" cy="3313429"/>
                          <a:chExt cx="5946775" cy="3313429"/>
                        </a:xfrm>
                      </wpg:grpSpPr>
                      <pic:pic>
                        <pic:nvPicPr>
                          <pic:cNvPr id="23" name="Image 23"/>
                          <pic:cNvPicPr/>
                        </pic:nvPicPr>
                        <pic:blipFill>
                          <a:blip r:embed="rId14" cstate="print"/>
                          <a:stretch>
                            <a:fillRect/>
                          </a:stretch>
                        </pic:blipFill>
                        <pic:spPr>
                          <a:xfrm>
                            <a:off x="3175" y="0"/>
                            <a:ext cx="5943600" cy="2745104"/>
                          </a:xfrm>
                          <a:prstGeom prst="rect">
                            <a:avLst/>
                          </a:prstGeom>
                        </pic:spPr>
                      </pic:pic>
                      <wps:wsp>
                        <wps:cNvPr id="24" name="Textbox 24"/>
                        <wps:cNvSpPr txBox="1"/>
                        <wps:spPr>
                          <a:xfrm>
                            <a:off x="3175" y="2740660"/>
                            <a:ext cx="5895975" cy="569595"/>
                          </a:xfrm>
                          <a:prstGeom prst="rect">
                            <a:avLst/>
                          </a:prstGeom>
                          <a:ln w="6350">
                            <a:solidFill>
                              <a:srgbClr val="000000"/>
                            </a:solidFill>
                            <a:prstDash val="solid"/>
                          </a:ln>
                        </wps:spPr>
                        <wps:txbx>
                          <w:txbxContent>
                            <w:p>
                              <w:pPr>
                                <w:spacing w:line="247" w:lineRule="auto" w:before="34"/>
                                <w:ind w:left="86" w:right="93" w:firstLine="0"/>
                                <w:jc w:val="left"/>
                                <w:rPr>
                                  <w:rFonts w:ascii="Calibri"/>
                                  <w:sz w:val="22"/>
                                </w:rPr>
                              </w:pPr>
                              <w:r>
                                <w:rPr>
                                  <w:rFonts w:ascii="Calibri"/>
                                  <w:sz w:val="22"/>
                                </w:rPr>
                                <w:t>Kevin,</w:t>
                              </w:r>
                              <w:r>
                                <w:rPr>
                                  <w:rFonts w:ascii="Calibri"/>
                                  <w:spacing w:val="-7"/>
                                  <w:sz w:val="22"/>
                                </w:rPr>
                                <w:t> </w:t>
                              </w:r>
                              <w:r>
                                <w:rPr>
                                  <w:rFonts w:ascii="Calibri"/>
                                  <w:sz w:val="22"/>
                                </w:rPr>
                                <w:t>Jelly,</w:t>
                              </w:r>
                              <w:r>
                                <w:rPr>
                                  <w:rFonts w:ascii="Calibri"/>
                                  <w:spacing w:val="-7"/>
                                  <w:sz w:val="22"/>
                                </w:rPr>
                                <w:t> </w:t>
                              </w:r>
                              <w:r>
                                <w:rPr>
                                  <w:rFonts w:ascii="Calibri"/>
                                  <w:sz w:val="22"/>
                                </w:rPr>
                                <w:t>Shana,</w:t>
                              </w:r>
                              <w:r>
                                <w:rPr>
                                  <w:rFonts w:ascii="Calibri"/>
                                  <w:spacing w:val="-7"/>
                                  <w:sz w:val="22"/>
                                </w:rPr>
                                <w:t> </w:t>
                              </w:r>
                              <w:r>
                                <w:rPr>
                                  <w:rFonts w:ascii="Calibri"/>
                                  <w:sz w:val="22"/>
                                </w:rPr>
                                <w:t>Gabriel,</w:t>
                              </w:r>
                              <w:r>
                                <w:rPr>
                                  <w:rFonts w:ascii="Calibri"/>
                                  <w:spacing w:val="-7"/>
                                  <w:sz w:val="22"/>
                                </w:rPr>
                                <w:t> </w:t>
                              </w:r>
                              <w:r>
                                <w:rPr>
                                  <w:rFonts w:ascii="Calibri"/>
                                  <w:sz w:val="22"/>
                                </w:rPr>
                                <w:t>Olatunji,</w:t>
                              </w:r>
                              <w:r>
                                <w:rPr>
                                  <w:rFonts w:ascii="Calibri"/>
                                  <w:spacing w:val="-7"/>
                                  <w:sz w:val="22"/>
                                </w:rPr>
                                <w:t> </w:t>
                              </w:r>
                              <w:r>
                                <w:rPr>
                                  <w:rFonts w:ascii="Calibri"/>
                                  <w:sz w:val="22"/>
                                </w:rPr>
                                <w:t>Bala,</w:t>
                              </w:r>
                              <w:r>
                                <w:rPr>
                                  <w:rFonts w:ascii="Calibri"/>
                                  <w:spacing w:val="-7"/>
                                  <w:sz w:val="22"/>
                                </w:rPr>
                                <w:t> </w:t>
                              </w:r>
                              <w:r>
                                <w:rPr>
                                  <w:rFonts w:ascii="Calibri"/>
                                  <w:sz w:val="22"/>
                                </w:rPr>
                                <w:t>Samuel</w:t>
                              </w:r>
                              <w:r>
                                <w:rPr>
                                  <w:rFonts w:ascii="Calibri"/>
                                  <w:spacing w:val="-7"/>
                                  <w:sz w:val="22"/>
                                </w:rPr>
                                <w:t> </w:t>
                              </w:r>
                              <w:r>
                                <w:rPr>
                                  <w:rFonts w:ascii="Calibri"/>
                                  <w:sz w:val="22"/>
                                </w:rPr>
                                <w:t>and</w:t>
                              </w:r>
                              <w:r>
                                <w:rPr>
                                  <w:rFonts w:ascii="Calibri"/>
                                  <w:spacing w:val="-7"/>
                                  <w:sz w:val="22"/>
                                </w:rPr>
                                <w:t> </w:t>
                              </w:r>
                              <w:r>
                                <w:rPr>
                                  <w:rFonts w:ascii="Calibri"/>
                                  <w:sz w:val="22"/>
                                </w:rPr>
                                <w:t>Yohana</w:t>
                              </w:r>
                              <w:r>
                                <w:rPr>
                                  <w:rFonts w:ascii="Calibri"/>
                                  <w:spacing w:val="-7"/>
                                  <w:sz w:val="22"/>
                                </w:rPr>
                                <w:t> </w:t>
                              </w:r>
                              <w:r>
                                <w:rPr>
                                  <w:rFonts w:ascii="Calibri"/>
                                  <w:sz w:val="22"/>
                                </w:rPr>
                                <w:t>during</w:t>
                              </w:r>
                              <w:r>
                                <w:rPr>
                                  <w:rFonts w:ascii="Calibri"/>
                                  <w:spacing w:val="-7"/>
                                  <w:sz w:val="22"/>
                                </w:rPr>
                                <w:t> </w:t>
                              </w:r>
                              <w:r>
                                <w:rPr>
                                  <w:rFonts w:ascii="Calibri"/>
                                  <w:sz w:val="22"/>
                                </w:rPr>
                                <w:t>a</w:t>
                              </w:r>
                              <w:r>
                                <w:rPr>
                                  <w:rFonts w:ascii="Calibri"/>
                                  <w:spacing w:val="-7"/>
                                  <w:sz w:val="22"/>
                                </w:rPr>
                                <w:t> </w:t>
                              </w:r>
                              <w:r>
                                <w:rPr>
                                  <w:rFonts w:ascii="Calibri"/>
                                  <w:sz w:val="22"/>
                                </w:rPr>
                                <w:t>dinner</w:t>
                              </w:r>
                              <w:r>
                                <w:rPr>
                                  <w:rFonts w:ascii="Calibri"/>
                                  <w:spacing w:val="-7"/>
                                  <w:sz w:val="22"/>
                                </w:rPr>
                                <w:t> </w:t>
                              </w:r>
                              <w:r>
                                <w:rPr>
                                  <w:rFonts w:ascii="Calibri"/>
                                  <w:sz w:val="22"/>
                                </w:rPr>
                                <w:t>event</w:t>
                              </w:r>
                              <w:r>
                                <w:rPr>
                                  <w:rFonts w:ascii="Calibri"/>
                                  <w:spacing w:val="-7"/>
                                  <w:sz w:val="22"/>
                                </w:rPr>
                                <w:t> </w:t>
                              </w:r>
                              <w:r>
                                <w:rPr>
                                  <w:rFonts w:ascii="Calibri"/>
                                  <w:sz w:val="22"/>
                                </w:rPr>
                                <w:t>at</w:t>
                              </w:r>
                              <w:r>
                                <w:rPr>
                                  <w:rFonts w:ascii="Calibri"/>
                                  <w:spacing w:val="-7"/>
                                  <w:sz w:val="22"/>
                                </w:rPr>
                                <w:t> </w:t>
                              </w:r>
                              <w:r>
                                <w:rPr>
                                  <w:rFonts w:ascii="Calibri"/>
                                  <w:sz w:val="22"/>
                                </w:rPr>
                                <w:t>Surratt Boarding house, 604 H Street, N.W</w:t>
                              </w:r>
                              <w:r>
                                <w:rPr>
                                  <w:rFonts w:ascii="Calibri"/>
                                  <w:spacing w:val="40"/>
                                  <w:sz w:val="22"/>
                                </w:rPr>
                                <w:t> </w:t>
                              </w:r>
                              <w:r>
                                <w:rPr>
                                  <w:rFonts w:ascii="Calibri"/>
                                  <w:sz w:val="22"/>
                                </w:rPr>
                                <w:t>Washington D.C</w:t>
                              </w:r>
                            </w:p>
                          </w:txbxContent>
                        </wps:txbx>
                        <wps:bodyPr wrap="square" lIns="0" tIns="0" rIns="0" bIns="0" rtlCol="0">
                          <a:noAutofit/>
                        </wps:bodyPr>
                      </wps:wsp>
                    </wpg:wgp>
                  </a:graphicData>
                </a:graphic>
              </wp:inline>
            </w:drawing>
          </mc:Choice>
          <mc:Fallback>
            <w:pict>
              <v:group style="width:468.25pt;height:260.9pt;mso-position-horizontal-relative:char;mso-position-vertical-relative:line" id="docshapegroup16" coordorigin="0,0" coordsize="9365,5218">
                <v:shape style="position:absolute;left:5;top:0;width:9360;height:4323" type="#_x0000_t75" id="docshape17" stroked="false">
                  <v:imagedata r:id="rId14" o:title=""/>
                </v:shape>
                <v:shape style="position:absolute;left:5;top:4316;width:9285;height:897" type="#_x0000_t202" id="docshape18" filled="false" stroked="true" strokeweight=".5pt" strokecolor="#000000">
                  <v:textbox inset="0,0,0,0">
                    <w:txbxContent>
                      <w:p>
                        <w:pPr>
                          <w:spacing w:line="247" w:lineRule="auto" w:before="34"/>
                          <w:ind w:left="86" w:right="93" w:firstLine="0"/>
                          <w:jc w:val="left"/>
                          <w:rPr>
                            <w:rFonts w:ascii="Calibri"/>
                            <w:sz w:val="22"/>
                          </w:rPr>
                        </w:pPr>
                        <w:r>
                          <w:rPr>
                            <w:rFonts w:ascii="Calibri"/>
                            <w:sz w:val="22"/>
                          </w:rPr>
                          <w:t>Kevin,</w:t>
                        </w:r>
                        <w:r>
                          <w:rPr>
                            <w:rFonts w:ascii="Calibri"/>
                            <w:spacing w:val="-7"/>
                            <w:sz w:val="22"/>
                          </w:rPr>
                          <w:t> </w:t>
                        </w:r>
                        <w:r>
                          <w:rPr>
                            <w:rFonts w:ascii="Calibri"/>
                            <w:sz w:val="22"/>
                          </w:rPr>
                          <w:t>Jelly,</w:t>
                        </w:r>
                        <w:r>
                          <w:rPr>
                            <w:rFonts w:ascii="Calibri"/>
                            <w:spacing w:val="-7"/>
                            <w:sz w:val="22"/>
                          </w:rPr>
                          <w:t> </w:t>
                        </w:r>
                        <w:r>
                          <w:rPr>
                            <w:rFonts w:ascii="Calibri"/>
                            <w:sz w:val="22"/>
                          </w:rPr>
                          <w:t>Shana,</w:t>
                        </w:r>
                        <w:r>
                          <w:rPr>
                            <w:rFonts w:ascii="Calibri"/>
                            <w:spacing w:val="-7"/>
                            <w:sz w:val="22"/>
                          </w:rPr>
                          <w:t> </w:t>
                        </w:r>
                        <w:r>
                          <w:rPr>
                            <w:rFonts w:ascii="Calibri"/>
                            <w:sz w:val="22"/>
                          </w:rPr>
                          <w:t>Gabriel,</w:t>
                        </w:r>
                        <w:r>
                          <w:rPr>
                            <w:rFonts w:ascii="Calibri"/>
                            <w:spacing w:val="-7"/>
                            <w:sz w:val="22"/>
                          </w:rPr>
                          <w:t> </w:t>
                        </w:r>
                        <w:r>
                          <w:rPr>
                            <w:rFonts w:ascii="Calibri"/>
                            <w:sz w:val="22"/>
                          </w:rPr>
                          <w:t>Olatunji,</w:t>
                        </w:r>
                        <w:r>
                          <w:rPr>
                            <w:rFonts w:ascii="Calibri"/>
                            <w:spacing w:val="-7"/>
                            <w:sz w:val="22"/>
                          </w:rPr>
                          <w:t> </w:t>
                        </w:r>
                        <w:r>
                          <w:rPr>
                            <w:rFonts w:ascii="Calibri"/>
                            <w:sz w:val="22"/>
                          </w:rPr>
                          <w:t>Bala,</w:t>
                        </w:r>
                        <w:r>
                          <w:rPr>
                            <w:rFonts w:ascii="Calibri"/>
                            <w:spacing w:val="-7"/>
                            <w:sz w:val="22"/>
                          </w:rPr>
                          <w:t> </w:t>
                        </w:r>
                        <w:r>
                          <w:rPr>
                            <w:rFonts w:ascii="Calibri"/>
                            <w:sz w:val="22"/>
                          </w:rPr>
                          <w:t>Samuel</w:t>
                        </w:r>
                        <w:r>
                          <w:rPr>
                            <w:rFonts w:ascii="Calibri"/>
                            <w:spacing w:val="-7"/>
                            <w:sz w:val="22"/>
                          </w:rPr>
                          <w:t> </w:t>
                        </w:r>
                        <w:r>
                          <w:rPr>
                            <w:rFonts w:ascii="Calibri"/>
                            <w:sz w:val="22"/>
                          </w:rPr>
                          <w:t>and</w:t>
                        </w:r>
                        <w:r>
                          <w:rPr>
                            <w:rFonts w:ascii="Calibri"/>
                            <w:spacing w:val="-7"/>
                            <w:sz w:val="22"/>
                          </w:rPr>
                          <w:t> </w:t>
                        </w:r>
                        <w:r>
                          <w:rPr>
                            <w:rFonts w:ascii="Calibri"/>
                            <w:sz w:val="22"/>
                          </w:rPr>
                          <w:t>Yohana</w:t>
                        </w:r>
                        <w:r>
                          <w:rPr>
                            <w:rFonts w:ascii="Calibri"/>
                            <w:spacing w:val="-7"/>
                            <w:sz w:val="22"/>
                          </w:rPr>
                          <w:t> </w:t>
                        </w:r>
                        <w:r>
                          <w:rPr>
                            <w:rFonts w:ascii="Calibri"/>
                            <w:sz w:val="22"/>
                          </w:rPr>
                          <w:t>during</w:t>
                        </w:r>
                        <w:r>
                          <w:rPr>
                            <w:rFonts w:ascii="Calibri"/>
                            <w:spacing w:val="-7"/>
                            <w:sz w:val="22"/>
                          </w:rPr>
                          <w:t> </w:t>
                        </w:r>
                        <w:r>
                          <w:rPr>
                            <w:rFonts w:ascii="Calibri"/>
                            <w:sz w:val="22"/>
                          </w:rPr>
                          <w:t>a</w:t>
                        </w:r>
                        <w:r>
                          <w:rPr>
                            <w:rFonts w:ascii="Calibri"/>
                            <w:spacing w:val="-7"/>
                            <w:sz w:val="22"/>
                          </w:rPr>
                          <w:t> </w:t>
                        </w:r>
                        <w:r>
                          <w:rPr>
                            <w:rFonts w:ascii="Calibri"/>
                            <w:sz w:val="22"/>
                          </w:rPr>
                          <w:t>dinner</w:t>
                        </w:r>
                        <w:r>
                          <w:rPr>
                            <w:rFonts w:ascii="Calibri"/>
                            <w:spacing w:val="-7"/>
                            <w:sz w:val="22"/>
                          </w:rPr>
                          <w:t> </w:t>
                        </w:r>
                        <w:r>
                          <w:rPr>
                            <w:rFonts w:ascii="Calibri"/>
                            <w:sz w:val="22"/>
                          </w:rPr>
                          <w:t>event</w:t>
                        </w:r>
                        <w:r>
                          <w:rPr>
                            <w:rFonts w:ascii="Calibri"/>
                            <w:spacing w:val="-7"/>
                            <w:sz w:val="22"/>
                          </w:rPr>
                          <w:t> </w:t>
                        </w:r>
                        <w:r>
                          <w:rPr>
                            <w:rFonts w:ascii="Calibri"/>
                            <w:sz w:val="22"/>
                          </w:rPr>
                          <w:t>at</w:t>
                        </w:r>
                        <w:r>
                          <w:rPr>
                            <w:rFonts w:ascii="Calibri"/>
                            <w:spacing w:val="-7"/>
                            <w:sz w:val="22"/>
                          </w:rPr>
                          <w:t> </w:t>
                        </w:r>
                        <w:r>
                          <w:rPr>
                            <w:rFonts w:ascii="Calibri"/>
                            <w:sz w:val="22"/>
                          </w:rPr>
                          <w:t>Surratt Boarding house, 604 H Street, N.W</w:t>
                        </w:r>
                        <w:r>
                          <w:rPr>
                            <w:rFonts w:ascii="Calibri"/>
                            <w:spacing w:val="40"/>
                            <w:sz w:val="22"/>
                          </w:rPr>
                          <w:t> </w:t>
                        </w:r>
                        <w:r>
                          <w:rPr>
                            <w:rFonts w:ascii="Calibri"/>
                            <w:sz w:val="22"/>
                          </w:rPr>
                          <w:t>Washington D.C</w:t>
                        </w:r>
                      </w:p>
                    </w:txbxContent>
                  </v:textbox>
                  <v:stroke dashstyle="solid"/>
                  <w10:wrap type="none"/>
                </v:shape>
              </v:group>
            </w:pict>
          </mc:Fallback>
        </mc:AlternateConten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3" w:after="1"/>
        <w:rPr>
          <w:b/>
          <w:sz w:val="20"/>
        </w:rPr>
      </w:pPr>
    </w:p>
    <w:p>
      <w:pPr>
        <w:spacing w:line="240" w:lineRule="auto"/>
        <w:ind w:left="1075" w:right="-72" w:firstLine="0"/>
        <w:rPr>
          <w:sz w:val="20"/>
        </w:rPr>
      </w:pPr>
      <w:r>
        <w:rPr>
          <w:sz w:val="20"/>
        </w:rPr>
        <mc:AlternateContent>
          <mc:Choice Requires="wps">
            <w:drawing>
              <wp:inline distT="0" distB="0" distL="0" distR="0">
                <wp:extent cx="5943600" cy="542925"/>
                <wp:effectExtent l="9525" t="0" r="0" b="9525"/>
                <wp:docPr id="25" name="Textbox 25"/>
                <wp:cNvGraphicFramePr>
                  <a:graphicFrameLocks/>
                </wp:cNvGraphicFramePr>
                <a:graphic>
                  <a:graphicData uri="http://schemas.microsoft.com/office/word/2010/wordprocessingShape">
                    <wps:wsp>
                      <wps:cNvPr id="25" name="Textbox 25"/>
                      <wps:cNvSpPr txBox="1"/>
                      <wps:spPr>
                        <a:xfrm>
                          <a:off x="0" y="0"/>
                          <a:ext cx="5943600" cy="542925"/>
                        </a:xfrm>
                        <a:prstGeom prst="rect">
                          <a:avLst/>
                        </a:prstGeom>
                        <a:ln w="6350">
                          <a:solidFill>
                            <a:srgbClr val="000000"/>
                          </a:solidFill>
                          <a:prstDash val="solid"/>
                        </a:ln>
                      </wps:spPr>
                      <wps:txbx>
                        <w:txbxContent>
                          <w:p>
                            <w:pPr>
                              <w:spacing w:before="34"/>
                              <w:ind w:left="86" w:right="0" w:firstLine="0"/>
                              <w:jc w:val="left"/>
                              <w:rPr>
                                <w:rFonts w:ascii="Calibri"/>
                                <w:sz w:val="22"/>
                              </w:rPr>
                            </w:pPr>
                            <w:r>
                              <w:rPr>
                                <w:rFonts w:ascii="Calibri"/>
                                <w:sz w:val="22"/>
                              </w:rPr>
                              <w:t>Shana,</w:t>
                            </w:r>
                            <w:r>
                              <w:rPr>
                                <w:rFonts w:ascii="Calibri"/>
                                <w:spacing w:val="-6"/>
                                <w:sz w:val="22"/>
                              </w:rPr>
                              <w:t> </w:t>
                            </w:r>
                            <w:r>
                              <w:rPr>
                                <w:rFonts w:ascii="Calibri"/>
                                <w:sz w:val="22"/>
                              </w:rPr>
                              <w:t>Kevin,</w:t>
                            </w:r>
                            <w:r>
                              <w:rPr>
                                <w:rFonts w:ascii="Calibri"/>
                                <w:spacing w:val="-5"/>
                                <w:sz w:val="22"/>
                              </w:rPr>
                              <w:t> </w:t>
                            </w:r>
                            <w:r>
                              <w:rPr>
                                <w:rFonts w:ascii="Calibri"/>
                                <w:sz w:val="22"/>
                              </w:rPr>
                              <w:t>Gabriel,</w:t>
                            </w:r>
                            <w:r>
                              <w:rPr>
                                <w:rFonts w:ascii="Calibri"/>
                                <w:spacing w:val="-5"/>
                                <w:sz w:val="22"/>
                              </w:rPr>
                              <w:t> </w:t>
                            </w:r>
                            <w:r>
                              <w:rPr>
                                <w:rFonts w:ascii="Calibri"/>
                                <w:sz w:val="22"/>
                              </w:rPr>
                              <w:t>Rafael,</w:t>
                            </w:r>
                            <w:r>
                              <w:rPr>
                                <w:rFonts w:ascii="Calibri"/>
                                <w:spacing w:val="-5"/>
                                <w:sz w:val="22"/>
                              </w:rPr>
                              <w:t> </w:t>
                            </w:r>
                            <w:r>
                              <w:rPr>
                                <w:rFonts w:ascii="Calibri"/>
                                <w:sz w:val="22"/>
                              </w:rPr>
                              <w:t>Yohana</w:t>
                            </w:r>
                            <w:r>
                              <w:rPr>
                                <w:rFonts w:ascii="Calibri"/>
                                <w:spacing w:val="-5"/>
                                <w:sz w:val="22"/>
                              </w:rPr>
                              <w:t> </w:t>
                            </w:r>
                            <w:r>
                              <w:rPr>
                                <w:rFonts w:ascii="Calibri"/>
                                <w:sz w:val="22"/>
                              </w:rPr>
                              <w:t>and</w:t>
                            </w:r>
                            <w:r>
                              <w:rPr>
                                <w:rFonts w:ascii="Calibri"/>
                                <w:spacing w:val="-5"/>
                                <w:sz w:val="22"/>
                              </w:rPr>
                              <w:t> </w:t>
                            </w:r>
                            <w:r>
                              <w:rPr>
                                <w:rFonts w:ascii="Calibri"/>
                                <w:sz w:val="22"/>
                              </w:rPr>
                              <w:t>Jelly</w:t>
                            </w:r>
                            <w:r>
                              <w:rPr>
                                <w:rFonts w:ascii="Calibri"/>
                                <w:spacing w:val="-6"/>
                                <w:sz w:val="22"/>
                              </w:rPr>
                              <w:t> </w:t>
                            </w:r>
                            <w:r>
                              <w:rPr>
                                <w:rFonts w:ascii="Calibri"/>
                                <w:sz w:val="22"/>
                              </w:rPr>
                              <w:t>at</w:t>
                            </w:r>
                            <w:r>
                              <w:rPr>
                                <w:rFonts w:ascii="Calibri"/>
                                <w:spacing w:val="-5"/>
                                <w:sz w:val="22"/>
                              </w:rPr>
                              <w:t> </w:t>
                            </w:r>
                            <w:r>
                              <w:rPr>
                                <w:rFonts w:ascii="Calibri"/>
                                <w:sz w:val="22"/>
                              </w:rPr>
                              <w:t>Dinner</w:t>
                            </w:r>
                            <w:r>
                              <w:rPr>
                                <w:rFonts w:ascii="Calibri"/>
                                <w:spacing w:val="-5"/>
                                <w:sz w:val="22"/>
                              </w:rPr>
                              <w:t> </w:t>
                            </w:r>
                            <w:r>
                              <w:rPr>
                                <w:rFonts w:ascii="Calibri"/>
                                <w:sz w:val="22"/>
                              </w:rPr>
                              <w:t>event</w:t>
                            </w:r>
                            <w:r>
                              <w:rPr>
                                <w:rFonts w:ascii="Calibri"/>
                                <w:spacing w:val="-5"/>
                                <w:sz w:val="22"/>
                              </w:rPr>
                              <w:t> </w:t>
                            </w:r>
                            <w:r>
                              <w:rPr>
                                <w:rFonts w:ascii="Calibri"/>
                                <w:sz w:val="22"/>
                              </w:rPr>
                              <w:t>in</w:t>
                            </w:r>
                            <w:r>
                              <w:rPr>
                                <w:rFonts w:ascii="Calibri"/>
                                <w:spacing w:val="-5"/>
                                <w:sz w:val="22"/>
                              </w:rPr>
                              <w:t> </w:t>
                            </w:r>
                            <w:r>
                              <w:rPr>
                                <w:rFonts w:ascii="Calibri"/>
                                <w:sz w:val="22"/>
                              </w:rPr>
                              <w:t>Washington</w:t>
                            </w:r>
                            <w:r>
                              <w:rPr>
                                <w:rFonts w:ascii="Calibri"/>
                                <w:spacing w:val="-5"/>
                                <w:sz w:val="22"/>
                              </w:rPr>
                              <w:t> D.C</w:t>
                            </w:r>
                          </w:p>
                        </w:txbxContent>
                      </wps:txbx>
                      <wps:bodyPr wrap="square" lIns="0" tIns="0" rIns="0" bIns="0" rtlCol="0">
                        <a:noAutofit/>
                      </wps:bodyPr>
                    </wps:wsp>
                  </a:graphicData>
                </a:graphic>
              </wp:inline>
            </w:drawing>
          </mc:Choice>
          <mc:Fallback>
            <w:pict>
              <v:shape style="width:468pt;height:42.75pt;mso-position-horizontal-relative:char;mso-position-vertical-relative:line" type="#_x0000_t202" id="docshape19" filled="false" stroked="true" strokeweight=".5pt" strokecolor="#000000">
                <w10:anchorlock/>
                <v:textbox inset="0,0,0,0">
                  <w:txbxContent>
                    <w:p>
                      <w:pPr>
                        <w:spacing w:before="34"/>
                        <w:ind w:left="86" w:right="0" w:firstLine="0"/>
                        <w:jc w:val="left"/>
                        <w:rPr>
                          <w:rFonts w:ascii="Calibri"/>
                          <w:sz w:val="22"/>
                        </w:rPr>
                      </w:pPr>
                      <w:r>
                        <w:rPr>
                          <w:rFonts w:ascii="Calibri"/>
                          <w:sz w:val="22"/>
                        </w:rPr>
                        <w:t>Shana,</w:t>
                      </w:r>
                      <w:r>
                        <w:rPr>
                          <w:rFonts w:ascii="Calibri"/>
                          <w:spacing w:val="-6"/>
                          <w:sz w:val="22"/>
                        </w:rPr>
                        <w:t> </w:t>
                      </w:r>
                      <w:r>
                        <w:rPr>
                          <w:rFonts w:ascii="Calibri"/>
                          <w:sz w:val="22"/>
                        </w:rPr>
                        <w:t>Kevin,</w:t>
                      </w:r>
                      <w:r>
                        <w:rPr>
                          <w:rFonts w:ascii="Calibri"/>
                          <w:spacing w:val="-5"/>
                          <w:sz w:val="22"/>
                        </w:rPr>
                        <w:t> </w:t>
                      </w:r>
                      <w:r>
                        <w:rPr>
                          <w:rFonts w:ascii="Calibri"/>
                          <w:sz w:val="22"/>
                        </w:rPr>
                        <w:t>Gabriel,</w:t>
                      </w:r>
                      <w:r>
                        <w:rPr>
                          <w:rFonts w:ascii="Calibri"/>
                          <w:spacing w:val="-5"/>
                          <w:sz w:val="22"/>
                        </w:rPr>
                        <w:t> </w:t>
                      </w:r>
                      <w:r>
                        <w:rPr>
                          <w:rFonts w:ascii="Calibri"/>
                          <w:sz w:val="22"/>
                        </w:rPr>
                        <w:t>Rafael,</w:t>
                      </w:r>
                      <w:r>
                        <w:rPr>
                          <w:rFonts w:ascii="Calibri"/>
                          <w:spacing w:val="-5"/>
                          <w:sz w:val="22"/>
                        </w:rPr>
                        <w:t> </w:t>
                      </w:r>
                      <w:r>
                        <w:rPr>
                          <w:rFonts w:ascii="Calibri"/>
                          <w:sz w:val="22"/>
                        </w:rPr>
                        <w:t>Yohana</w:t>
                      </w:r>
                      <w:r>
                        <w:rPr>
                          <w:rFonts w:ascii="Calibri"/>
                          <w:spacing w:val="-5"/>
                          <w:sz w:val="22"/>
                        </w:rPr>
                        <w:t> </w:t>
                      </w:r>
                      <w:r>
                        <w:rPr>
                          <w:rFonts w:ascii="Calibri"/>
                          <w:sz w:val="22"/>
                        </w:rPr>
                        <w:t>and</w:t>
                      </w:r>
                      <w:r>
                        <w:rPr>
                          <w:rFonts w:ascii="Calibri"/>
                          <w:spacing w:val="-5"/>
                          <w:sz w:val="22"/>
                        </w:rPr>
                        <w:t> </w:t>
                      </w:r>
                      <w:r>
                        <w:rPr>
                          <w:rFonts w:ascii="Calibri"/>
                          <w:sz w:val="22"/>
                        </w:rPr>
                        <w:t>Jelly</w:t>
                      </w:r>
                      <w:r>
                        <w:rPr>
                          <w:rFonts w:ascii="Calibri"/>
                          <w:spacing w:val="-6"/>
                          <w:sz w:val="22"/>
                        </w:rPr>
                        <w:t> </w:t>
                      </w:r>
                      <w:r>
                        <w:rPr>
                          <w:rFonts w:ascii="Calibri"/>
                          <w:sz w:val="22"/>
                        </w:rPr>
                        <w:t>at</w:t>
                      </w:r>
                      <w:r>
                        <w:rPr>
                          <w:rFonts w:ascii="Calibri"/>
                          <w:spacing w:val="-5"/>
                          <w:sz w:val="22"/>
                        </w:rPr>
                        <w:t> </w:t>
                      </w:r>
                      <w:r>
                        <w:rPr>
                          <w:rFonts w:ascii="Calibri"/>
                          <w:sz w:val="22"/>
                        </w:rPr>
                        <w:t>Dinner</w:t>
                      </w:r>
                      <w:r>
                        <w:rPr>
                          <w:rFonts w:ascii="Calibri"/>
                          <w:spacing w:val="-5"/>
                          <w:sz w:val="22"/>
                        </w:rPr>
                        <w:t> </w:t>
                      </w:r>
                      <w:r>
                        <w:rPr>
                          <w:rFonts w:ascii="Calibri"/>
                          <w:sz w:val="22"/>
                        </w:rPr>
                        <w:t>event</w:t>
                      </w:r>
                      <w:r>
                        <w:rPr>
                          <w:rFonts w:ascii="Calibri"/>
                          <w:spacing w:val="-5"/>
                          <w:sz w:val="22"/>
                        </w:rPr>
                        <w:t> </w:t>
                      </w:r>
                      <w:r>
                        <w:rPr>
                          <w:rFonts w:ascii="Calibri"/>
                          <w:sz w:val="22"/>
                        </w:rPr>
                        <w:t>in</w:t>
                      </w:r>
                      <w:r>
                        <w:rPr>
                          <w:rFonts w:ascii="Calibri"/>
                          <w:spacing w:val="-5"/>
                          <w:sz w:val="22"/>
                        </w:rPr>
                        <w:t> </w:t>
                      </w:r>
                      <w:r>
                        <w:rPr>
                          <w:rFonts w:ascii="Calibri"/>
                          <w:sz w:val="22"/>
                        </w:rPr>
                        <w:t>Washington</w:t>
                      </w:r>
                      <w:r>
                        <w:rPr>
                          <w:rFonts w:ascii="Calibri"/>
                          <w:spacing w:val="-5"/>
                          <w:sz w:val="22"/>
                        </w:rPr>
                        <w:t> D.C</w:t>
                      </w:r>
                    </w:p>
                  </w:txbxContent>
                </v:textbox>
                <v:stroke dashstyle="solid"/>
              </v:shape>
            </w:pict>
          </mc:Fallback>
        </mc:AlternateContent>
      </w:r>
      <w:r>
        <w:rPr>
          <w:sz w:val="20"/>
        </w:rPr>
      </w:r>
    </w:p>
    <w:p>
      <w:pPr>
        <w:spacing w:after="0" w:line="240" w:lineRule="auto"/>
        <w:rPr>
          <w:sz w:val="20"/>
        </w:rPr>
        <w:sectPr>
          <w:pgSz w:w="12240" w:h="15840"/>
          <w:pgMar w:top="1440" w:bottom="280" w:left="1080" w:right="720"/>
        </w:sectPr>
      </w:pPr>
    </w:p>
    <w:p>
      <w:pPr>
        <w:spacing w:line="240" w:lineRule="auto"/>
        <w:ind w:left="360" w:right="0" w:firstLine="0"/>
        <w:rPr>
          <w:sz w:val="20"/>
        </w:rPr>
      </w:pPr>
      <w:r>
        <w:rPr>
          <w:sz w:val="20"/>
        </w:rPr>
        <w:drawing>
          <wp:inline distT="0" distB="0" distL="0" distR="0">
            <wp:extent cx="5854878" cy="4389120"/>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5" cstate="print"/>
                    <a:stretch>
                      <a:fillRect/>
                    </a:stretch>
                  </pic:blipFill>
                  <pic:spPr>
                    <a:xfrm>
                      <a:off x="0" y="0"/>
                      <a:ext cx="5854878" cy="4389120"/>
                    </a:xfrm>
                    <a:prstGeom prst="rect">
                      <a:avLst/>
                    </a:prstGeom>
                  </pic:spPr>
                </pic:pic>
              </a:graphicData>
            </a:graphic>
          </wp:inline>
        </w:drawing>
      </w:r>
      <w:r>
        <w:rPr>
          <w:sz w:val="20"/>
        </w:rPr>
      </w:r>
    </w:p>
    <w:p>
      <w:pPr>
        <w:spacing w:after="0" w:line="240" w:lineRule="auto"/>
        <w:rPr>
          <w:sz w:val="20"/>
        </w:rPr>
        <w:sectPr>
          <w:pgSz w:w="12240" w:h="15840"/>
          <w:pgMar w:top="1720" w:bottom="280" w:left="1080" w:right="720"/>
        </w:sectPr>
      </w:pPr>
    </w:p>
    <w:p>
      <w:pPr>
        <w:pStyle w:val="BodyText"/>
        <w:rPr>
          <w:b/>
          <w:sz w:val="20"/>
        </w:rPr>
      </w:pPr>
      <w:r>
        <w:rPr>
          <w:b/>
          <w:sz w:val="20"/>
        </w:rPr>
        <w:drawing>
          <wp:anchor distT="0" distB="0" distL="0" distR="0" allowOverlap="1" layoutInCell="1" locked="0" behindDoc="1" simplePos="0" relativeHeight="487406080">
            <wp:simplePos x="0" y="0"/>
            <wp:positionH relativeFrom="page">
              <wp:posOffset>914400</wp:posOffset>
            </wp:positionH>
            <wp:positionV relativeFrom="page">
              <wp:posOffset>914400</wp:posOffset>
            </wp:positionV>
            <wp:extent cx="6035040" cy="804672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6" cstate="print"/>
                    <a:stretch>
                      <a:fillRect/>
                    </a:stretch>
                  </pic:blipFill>
                  <pic:spPr>
                    <a:xfrm>
                      <a:off x="0" y="0"/>
                      <a:ext cx="6035040" cy="804672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p>
    <w:p>
      <w:pPr>
        <w:spacing w:line="240" w:lineRule="auto"/>
        <w:ind w:left="355" w:right="0" w:firstLine="0"/>
        <w:rPr>
          <w:sz w:val="20"/>
        </w:rPr>
      </w:pPr>
      <w:r>
        <w:rPr>
          <w:sz w:val="20"/>
        </w:rPr>
        <mc:AlternateContent>
          <mc:Choice Requires="wps">
            <w:drawing>
              <wp:inline distT="0" distB="0" distL="0" distR="0">
                <wp:extent cx="5943600" cy="600075"/>
                <wp:effectExtent l="9525" t="0" r="0" b="9525"/>
                <wp:docPr id="28" name="Textbox 28"/>
                <wp:cNvGraphicFramePr>
                  <a:graphicFrameLocks/>
                </wp:cNvGraphicFramePr>
                <a:graphic>
                  <a:graphicData uri="http://schemas.microsoft.com/office/word/2010/wordprocessingShape">
                    <wps:wsp>
                      <wps:cNvPr id="28" name="Textbox 28"/>
                      <wps:cNvSpPr txBox="1"/>
                      <wps:spPr>
                        <a:xfrm>
                          <a:off x="0" y="0"/>
                          <a:ext cx="5943600" cy="600075"/>
                        </a:xfrm>
                        <a:prstGeom prst="rect">
                          <a:avLst/>
                        </a:prstGeom>
                        <a:ln w="6350">
                          <a:solidFill>
                            <a:srgbClr val="000000"/>
                          </a:solidFill>
                          <a:prstDash val="solid"/>
                        </a:ln>
                      </wps:spPr>
                      <wps:txbx>
                        <w:txbxContent>
                          <w:p>
                            <w:pPr>
                              <w:spacing w:before="34"/>
                              <w:ind w:left="86" w:right="0" w:firstLine="0"/>
                              <w:jc w:val="left"/>
                              <w:rPr>
                                <w:rFonts w:ascii="Calibri"/>
                                <w:sz w:val="22"/>
                              </w:rPr>
                            </w:pPr>
                            <w:r>
                              <w:rPr>
                                <w:rFonts w:ascii="Calibri"/>
                                <w:sz w:val="22"/>
                              </w:rPr>
                              <w:t>Olatunji,</w:t>
                            </w:r>
                            <w:r>
                              <w:rPr>
                                <w:rFonts w:ascii="Calibri"/>
                                <w:spacing w:val="-6"/>
                                <w:sz w:val="22"/>
                              </w:rPr>
                              <w:t> </w:t>
                            </w:r>
                            <w:r>
                              <w:rPr>
                                <w:rFonts w:ascii="Calibri"/>
                                <w:sz w:val="22"/>
                              </w:rPr>
                              <w:t>Kevin,</w:t>
                            </w:r>
                            <w:r>
                              <w:rPr>
                                <w:rFonts w:ascii="Calibri"/>
                                <w:spacing w:val="-3"/>
                                <w:sz w:val="22"/>
                              </w:rPr>
                              <w:t> </w:t>
                            </w:r>
                            <w:r>
                              <w:rPr>
                                <w:rFonts w:ascii="Calibri"/>
                                <w:sz w:val="22"/>
                              </w:rPr>
                              <w:t>Bala</w:t>
                            </w:r>
                            <w:r>
                              <w:rPr>
                                <w:rFonts w:ascii="Calibri"/>
                                <w:spacing w:val="-3"/>
                                <w:sz w:val="22"/>
                              </w:rPr>
                              <w:t> </w:t>
                            </w:r>
                            <w:r>
                              <w:rPr>
                                <w:rFonts w:ascii="Calibri"/>
                                <w:sz w:val="22"/>
                              </w:rPr>
                              <w:t>and</w:t>
                            </w:r>
                            <w:r>
                              <w:rPr>
                                <w:rFonts w:ascii="Calibri"/>
                                <w:spacing w:val="-4"/>
                                <w:sz w:val="22"/>
                              </w:rPr>
                              <w:t> </w:t>
                            </w:r>
                            <w:r>
                              <w:rPr>
                                <w:rFonts w:ascii="Calibri"/>
                                <w:sz w:val="22"/>
                              </w:rPr>
                              <w:t>Jelly</w:t>
                            </w:r>
                            <w:r>
                              <w:rPr>
                                <w:rFonts w:ascii="Calibri"/>
                                <w:spacing w:val="-3"/>
                                <w:sz w:val="22"/>
                              </w:rPr>
                              <w:t> </w:t>
                            </w:r>
                            <w:r>
                              <w:rPr>
                                <w:rFonts w:ascii="Calibri"/>
                                <w:sz w:val="22"/>
                              </w:rPr>
                              <w:t>during</w:t>
                            </w:r>
                            <w:r>
                              <w:rPr>
                                <w:rFonts w:ascii="Calibri"/>
                                <w:spacing w:val="-3"/>
                                <w:sz w:val="22"/>
                              </w:rPr>
                              <w:t> </w:t>
                            </w:r>
                            <w:r>
                              <w:rPr>
                                <w:rFonts w:ascii="Calibri"/>
                                <w:sz w:val="22"/>
                              </w:rPr>
                              <w:t>a</w:t>
                            </w:r>
                            <w:r>
                              <w:rPr>
                                <w:rFonts w:ascii="Calibri"/>
                                <w:spacing w:val="-4"/>
                                <w:sz w:val="22"/>
                              </w:rPr>
                              <w:t> </w:t>
                            </w:r>
                            <w:r>
                              <w:rPr>
                                <w:rFonts w:ascii="Calibri"/>
                                <w:sz w:val="22"/>
                              </w:rPr>
                              <w:t>social</w:t>
                            </w:r>
                            <w:r>
                              <w:rPr>
                                <w:rFonts w:ascii="Calibri"/>
                                <w:spacing w:val="-3"/>
                                <w:sz w:val="22"/>
                              </w:rPr>
                              <w:t> </w:t>
                            </w:r>
                            <w:r>
                              <w:rPr>
                                <w:rFonts w:ascii="Calibri"/>
                                <w:sz w:val="22"/>
                              </w:rPr>
                              <w:t>event</w:t>
                            </w:r>
                            <w:r>
                              <w:rPr>
                                <w:rFonts w:ascii="Calibri"/>
                                <w:spacing w:val="-3"/>
                                <w:sz w:val="22"/>
                              </w:rPr>
                              <w:t> </w:t>
                            </w:r>
                            <w:r>
                              <w:rPr>
                                <w:rFonts w:ascii="Calibri"/>
                                <w:sz w:val="22"/>
                              </w:rPr>
                              <w:t>in</w:t>
                            </w:r>
                            <w:r>
                              <w:rPr>
                                <w:rFonts w:ascii="Calibri"/>
                                <w:spacing w:val="-4"/>
                                <w:sz w:val="22"/>
                              </w:rPr>
                              <w:t> </w:t>
                            </w:r>
                            <w:r>
                              <w:rPr>
                                <w:rFonts w:ascii="Calibri"/>
                                <w:sz w:val="22"/>
                              </w:rPr>
                              <w:t>Marriot</w:t>
                            </w:r>
                            <w:r>
                              <w:rPr>
                                <w:rFonts w:ascii="Calibri"/>
                                <w:spacing w:val="-3"/>
                                <w:sz w:val="22"/>
                              </w:rPr>
                              <w:t> </w:t>
                            </w:r>
                            <w:r>
                              <w:rPr>
                                <w:rFonts w:ascii="Calibri"/>
                                <w:sz w:val="22"/>
                              </w:rPr>
                              <w:t>hotel</w:t>
                            </w:r>
                            <w:r>
                              <w:rPr>
                                <w:rFonts w:ascii="Calibri"/>
                                <w:spacing w:val="-3"/>
                                <w:sz w:val="22"/>
                              </w:rPr>
                              <w:t> </w:t>
                            </w:r>
                            <w:r>
                              <w:rPr>
                                <w:rFonts w:ascii="Calibri"/>
                                <w:sz w:val="22"/>
                              </w:rPr>
                              <w:t>Washington</w:t>
                            </w:r>
                            <w:r>
                              <w:rPr>
                                <w:rFonts w:ascii="Calibri"/>
                                <w:spacing w:val="-4"/>
                                <w:sz w:val="22"/>
                              </w:rPr>
                              <w:t> </w:t>
                            </w:r>
                            <w:r>
                              <w:rPr>
                                <w:rFonts w:ascii="Calibri"/>
                                <w:sz w:val="22"/>
                              </w:rPr>
                              <w:t>D.C</w:t>
                            </w:r>
                            <w:r>
                              <w:rPr>
                                <w:rFonts w:ascii="Calibri"/>
                                <w:spacing w:val="-3"/>
                                <w:sz w:val="22"/>
                              </w:rPr>
                              <w:t> </w:t>
                            </w:r>
                            <w:r>
                              <w:rPr>
                                <w:rFonts w:ascii="Calibri"/>
                                <w:sz w:val="22"/>
                              </w:rPr>
                              <w:t>July</w:t>
                            </w:r>
                            <w:r>
                              <w:rPr>
                                <w:rFonts w:ascii="Calibri"/>
                                <w:spacing w:val="-3"/>
                                <w:sz w:val="22"/>
                              </w:rPr>
                              <w:t> </w:t>
                            </w:r>
                            <w:r>
                              <w:rPr>
                                <w:rFonts w:ascii="Calibri"/>
                                <w:sz w:val="22"/>
                              </w:rPr>
                              <w:t>21,</w:t>
                            </w:r>
                            <w:r>
                              <w:rPr>
                                <w:rFonts w:ascii="Calibri"/>
                                <w:spacing w:val="-3"/>
                                <w:sz w:val="22"/>
                              </w:rPr>
                              <w:t> </w:t>
                            </w:r>
                            <w:r>
                              <w:rPr>
                                <w:rFonts w:ascii="Calibri"/>
                                <w:spacing w:val="-2"/>
                                <w:sz w:val="22"/>
                              </w:rPr>
                              <w:t>2025.</w:t>
                            </w:r>
                          </w:p>
                        </w:txbxContent>
                      </wps:txbx>
                      <wps:bodyPr wrap="square" lIns="0" tIns="0" rIns="0" bIns="0" rtlCol="0">
                        <a:noAutofit/>
                      </wps:bodyPr>
                    </wps:wsp>
                  </a:graphicData>
                </a:graphic>
              </wp:inline>
            </w:drawing>
          </mc:Choice>
          <mc:Fallback>
            <w:pict>
              <v:shape style="width:468pt;height:47.25pt;mso-position-horizontal-relative:char;mso-position-vertical-relative:line" type="#_x0000_t202" id="docshape20" filled="false" stroked="true" strokeweight=".5pt" strokecolor="#000000">
                <w10:anchorlock/>
                <v:textbox inset="0,0,0,0">
                  <w:txbxContent>
                    <w:p>
                      <w:pPr>
                        <w:spacing w:before="34"/>
                        <w:ind w:left="86" w:right="0" w:firstLine="0"/>
                        <w:jc w:val="left"/>
                        <w:rPr>
                          <w:rFonts w:ascii="Calibri"/>
                          <w:sz w:val="22"/>
                        </w:rPr>
                      </w:pPr>
                      <w:r>
                        <w:rPr>
                          <w:rFonts w:ascii="Calibri"/>
                          <w:sz w:val="22"/>
                        </w:rPr>
                        <w:t>Olatunji,</w:t>
                      </w:r>
                      <w:r>
                        <w:rPr>
                          <w:rFonts w:ascii="Calibri"/>
                          <w:spacing w:val="-6"/>
                          <w:sz w:val="22"/>
                        </w:rPr>
                        <w:t> </w:t>
                      </w:r>
                      <w:r>
                        <w:rPr>
                          <w:rFonts w:ascii="Calibri"/>
                          <w:sz w:val="22"/>
                        </w:rPr>
                        <w:t>Kevin,</w:t>
                      </w:r>
                      <w:r>
                        <w:rPr>
                          <w:rFonts w:ascii="Calibri"/>
                          <w:spacing w:val="-3"/>
                          <w:sz w:val="22"/>
                        </w:rPr>
                        <w:t> </w:t>
                      </w:r>
                      <w:r>
                        <w:rPr>
                          <w:rFonts w:ascii="Calibri"/>
                          <w:sz w:val="22"/>
                        </w:rPr>
                        <w:t>Bala</w:t>
                      </w:r>
                      <w:r>
                        <w:rPr>
                          <w:rFonts w:ascii="Calibri"/>
                          <w:spacing w:val="-3"/>
                          <w:sz w:val="22"/>
                        </w:rPr>
                        <w:t> </w:t>
                      </w:r>
                      <w:r>
                        <w:rPr>
                          <w:rFonts w:ascii="Calibri"/>
                          <w:sz w:val="22"/>
                        </w:rPr>
                        <w:t>and</w:t>
                      </w:r>
                      <w:r>
                        <w:rPr>
                          <w:rFonts w:ascii="Calibri"/>
                          <w:spacing w:val="-4"/>
                          <w:sz w:val="22"/>
                        </w:rPr>
                        <w:t> </w:t>
                      </w:r>
                      <w:r>
                        <w:rPr>
                          <w:rFonts w:ascii="Calibri"/>
                          <w:sz w:val="22"/>
                        </w:rPr>
                        <w:t>Jelly</w:t>
                      </w:r>
                      <w:r>
                        <w:rPr>
                          <w:rFonts w:ascii="Calibri"/>
                          <w:spacing w:val="-3"/>
                          <w:sz w:val="22"/>
                        </w:rPr>
                        <w:t> </w:t>
                      </w:r>
                      <w:r>
                        <w:rPr>
                          <w:rFonts w:ascii="Calibri"/>
                          <w:sz w:val="22"/>
                        </w:rPr>
                        <w:t>during</w:t>
                      </w:r>
                      <w:r>
                        <w:rPr>
                          <w:rFonts w:ascii="Calibri"/>
                          <w:spacing w:val="-3"/>
                          <w:sz w:val="22"/>
                        </w:rPr>
                        <w:t> </w:t>
                      </w:r>
                      <w:r>
                        <w:rPr>
                          <w:rFonts w:ascii="Calibri"/>
                          <w:sz w:val="22"/>
                        </w:rPr>
                        <w:t>a</w:t>
                      </w:r>
                      <w:r>
                        <w:rPr>
                          <w:rFonts w:ascii="Calibri"/>
                          <w:spacing w:val="-4"/>
                          <w:sz w:val="22"/>
                        </w:rPr>
                        <w:t> </w:t>
                      </w:r>
                      <w:r>
                        <w:rPr>
                          <w:rFonts w:ascii="Calibri"/>
                          <w:sz w:val="22"/>
                        </w:rPr>
                        <w:t>social</w:t>
                      </w:r>
                      <w:r>
                        <w:rPr>
                          <w:rFonts w:ascii="Calibri"/>
                          <w:spacing w:val="-3"/>
                          <w:sz w:val="22"/>
                        </w:rPr>
                        <w:t> </w:t>
                      </w:r>
                      <w:r>
                        <w:rPr>
                          <w:rFonts w:ascii="Calibri"/>
                          <w:sz w:val="22"/>
                        </w:rPr>
                        <w:t>event</w:t>
                      </w:r>
                      <w:r>
                        <w:rPr>
                          <w:rFonts w:ascii="Calibri"/>
                          <w:spacing w:val="-3"/>
                          <w:sz w:val="22"/>
                        </w:rPr>
                        <w:t> </w:t>
                      </w:r>
                      <w:r>
                        <w:rPr>
                          <w:rFonts w:ascii="Calibri"/>
                          <w:sz w:val="22"/>
                        </w:rPr>
                        <w:t>in</w:t>
                      </w:r>
                      <w:r>
                        <w:rPr>
                          <w:rFonts w:ascii="Calibri"/>
                          <w:spacing w:val="-4"/>
                          <w:sz w:val="22"/>
                        </w:rPr>
                        <w:t> </w:t>
                      </w:r>
                      <w:r>
                        <w:rPr>
                          <w:rFonts w:ascii="Calibri"/>
                          <w:sz w:val="22"/>
                        </w:rPr>
                        <w:t>Marriot</w:t>
                      </w:r>
                      <w:r>
                        <w:rPr>
                          <w:rFonts w:ascii="Calibri"/>
                          <w:spacing w:val="-3"/>
                          <w:sz w:val="22"/>
                        </w:rPr>
                        <w:t> </w:t>
                      </w:r>
                      <w:r>
                        <w:rPr>
                          <w:rFonts w:ascii="Calibri"/>
                          <w:sz w:val="22"/>
                        </w:rPr>
                        <w:t>hotel</w:t>
                      </w:r>
                      <w:r>
                        <w:rPr>
                          <w:rFonts w:ascii="Calibri"/>
                          <w:spacing w:val="-3"/>
                          <w:sz w:val="22"/>
                        </w:rPr>
                        <w:t> </w:t>
                      </w:r>
                      <w:r>
                        <w:rPr>
                          <w:rFonts w:ascii="Calibri"/>
                          <w:sz w:val="22"/>
                        </w:rPr>
                        <w:t>Washington</w:t>
                      </w:r>
                      <w:r>
                        <w:rPr>
                          <w:rFonts w:ascii="Calibri"/>
                          <w:spacing w:val="-4"/>
                          <w:sz w:val="22"/>
                        </w:rPr>
                        <w:t> </w:t>
                      </w:r>
                      <w:r>
                        <w:rPr>
                          <w:rFonts w:ascii="Calibri"/>
                          <w:sz w:val="22"/>
                        </w:rPr>
                        <w:t>D.C</w:t>
                      </w:r>
                      <w:r>
                        <w:rPr>
                          <w:rFonts w:ascii="Calibri"/>
                          <w:spacing w:val="-3"/>
                          <w:sz w:val="22"/>
                        </w:rPr>
                        <w:t> </w:t>
                      </w:r>
                      <w:r>
                        <w:rPr>
                          <w:rFonts w:ascii="Calibri"/>
                          <w:sz w:val="22"/>
                        </w:rPr>
                        <w:t>July</w:t>
                      </w:r>
                      <w:r>
                        <w:rPr>
                          <w:rFonts w:ascii="Calibri"/>
                          <w:spacing w:val="-3"/>
                          <w:sz w:val="22"/>
                        </w:rPr>
                        <w:t> </w:t>
                      </w:r>
                      <w:r>
                        <w:rPr>
                          <w:rFonts w:ascii="Calibri"/>
                          <w:sz w:val="22"/>
                        </w:rPr>
                        <w:t>21,</w:t>
                      </w:r>
                      <w:r>
                        <w:rPr>
                          <w:rFonts w:ascii="Calibri"/>
                          <w:spacing w:val="-3"/>
                          <w:sz w:val="22"/>
                        </w:rPr>
                        <w:t> </w:t>
                      </w:r>
                      <w:r>
                        <w:rPr>
                          <w:rFonts w:ascii="Calibri"/>
                          <w:spacing w:val="-2"/>
                          <w:sz w:val="22"/>
                        </w:rPr>
                        <w:t>2025.</w:t>
                      </w:r>
                    </w:p>
                  </w:txbxContent>
                </v:textbox>
                <v:stroke dashstyle="solid"/>
              </v:shape>
            </w:pict>
          </mc:Fallback>
        </mc:AlternateContent>
      </w:r>
      <w:r>
        <w:rPr>
          <w:sz w:val="20"/>
        </w:rPr>
      </w:r>
    </w:p>
    <w:p>
      <w:pPr>
        <w:spacing w:after="0" w:line="240" w:lineRule="auto"/>
        <w:rPr>
          <w:sz w:val="20"/>
        </w:rPr>
        <w:sectPr>
          <w:pgSz w:w="12240" w:h="15840"/>
          <w:pgMar w:top="1440" w:bottom="280" w:left="1080" w:right="720"/>
        </w:sectPr>
      </w:pPr>
    </w:p>
    <w:p>
      <w:pPr>
        <w:pStyle w:val="Heading1"/>
        <w:rPr>
          <w:b w:val="0"/>
        </w:rPr>
      </w:pPr>
      <w:r>
        <w:rPr/>
        <w:t>Future</w:t>
      </w:r>
      <w:r>
        <w:rPr>
          <w:spacing w:val="-7"/>
        </w:rPr>
        <w:t> </w:t>
      </w:r>
      <w:r>
        <w:rPr>
          <w:spacing w:val="-2"/>
        </w:rPr>
        <w:t>plan</w:t>
      </w:r>
      <w:r>
        <w:rPr>
          <w:b w:val="0"/>
          <w:spacing w:val="-2"/>
        </w:rPr>
        <w:t>.</w:t>
      </w:r>
    </w:p>
    <w:p>
      <w:pPr>
        <w:spacing w:line="326" w:lineRule="auto" w:before="202"/>
        <w:ind w:left="360" w:right="782" w:firstLine="0"/>
        <w:jc w:val="left"/>
        <w:rPr>
          <w:rFonts w:ascii="Calibri"/>
          <w:sz w:val="22"/>
        </w:rPr>
      </w:pPr>
      <w:r>
        <w:rPr>
          <w:rFonts w:ascii="Calibri"/>
          <w:sz w:val="22"/>
        </w:rPr>
        <w:t>I</w:t>
      </w:r>
      <w:r>
        <w:rPr>
          <w:rFonts w:ascii="Calibri"/>
          <w:spacing w:val="-7"/>
          <w:sz w:val="22"/>
        </w:rPr>
        <w:t> </w:t>
      </w:r>
      <w:r>
        <w:rPr>
          <w:rFonts w:ascii="Calibri"/>
          <w:sz w:val="22"/>
        </w:rPr>
        <w:t>plan</w:t>
      </w:r>
      <w:r>
        <w:rPr>
          <w:rFonts w:ascii="Calibri"/>
          <w:spacing w:val="-7"/>
          <w:sz w:val="22"/>
        </w:rPr>
        <w:t> </w:t>
      </w:r>
      <w:r>
        <w:rPr>
          <w:rFonts w:ascii="Calibri"/>
          <w:sz w:val="22"/>
        </w:rPr>
        <w:t>to</w:t>
      </w:r>
      <w:r>
        <w:rPr>
          <w:rFonts w:ascii="Calibri"/>
          <w:spacing w:val="-7"/>
          <w:sz w:val="22"/>
        </w:rPr>
        <w:t> </w:t>
      </w:r>
      <w:r>
        <w:rPr>
          <w:rFonts w:ascii="Calibri"/>
          <w:sz w:val="22"/>
        </w:rPr>
        <w:t>organize</w:t>
      </w:r>
      <w:r>
        <w:rPr>
          <w:rFonts w:ascii="Calibri"/>
          <w:spacing w:val="-7"/>
          <w:sz w:val="22"/>
        </w:rPr>
        <w:t> </w:t>
      </w:r>
      <w:r>
        <w:rPr>
          <w:rFonts w:ascii="Calibri"/>
          <w:sz w:val="22"/>
        </w:rPr>
        <w:t>a</w:t>
      </w:r>
      <w:r>
        <w:rPr>
          <w:rFonts w:ascii="Calibri"/>
          <w:spacing w:val="-7"/>
          <w:sz w:val="22"/>
        </w:rPr>
        <w:t> </w:t>
      </w:r>
      <w:r>
        <w:rPr>
          <w:rFonts w:ascii="Calibri"/>
          <w:sz w:val="22"/>
        </w:rPr>
        <w:t>knowledge-sharing</w:t>
      </w:r>
      <w:r>
        <w:rPr>
          <w:rFonts w:ascii="Calibri"/>
          <w:spacing w:val="-7"/>
          <w:sz w:val="22"/>
        </w:rPr>
        <w:t> </w:t>
      </w:r>
      <w:r>
        <w:rPr>
          <w:rFonts w:ascii="Calibri"/>
          <w:sz w:val="22"/>
        </w:rPr>
        <w:t>session</w:t>
      </w:r>
      <w:r>
        <w:rPr>
          <w:rFonts w:ascii="Calibri"/>
          <w:spacing w:val="-7"/>
          <w:sz w:val="22"/>
        </w:rPr>
        <w:t> </w:t>
      </w:r>
      <w:r>
        <w:rPr>
          <w:rFonts w:ascii="Calibri"/>
          <w:sz w:val="22"/>
        </w:rPr>
        <w:t>within</w:t>
      </w:r>
      <w:r>
        <w:rPr>
          <w:rFonts w:ascii="Calibri"/>
          <w:spacing w:val="-7"/>
          <w:sz w:val="22"/>
        </w:rPr>
        <w:t> </w:t>
      </w:r>
      <w:r>
        <w:rPr>
          <w:rFonts w:ascii="Calibri"/>
          <w:sz w:val="22"/>
        </w:rPr>
        <w:t>my</w:t>
      </w:r>
      <w:r>
        <w:rPr>
          <w:rFonts w:ascii="Calibri"/>
          <w:spacing w:val="-7"/>
          <w:sz w:val="22"/>
        </w:rPr>
        <w:t> </w:t>
      </w:r>
      <w:r>
        <w:rPr>
          <w:rFonts w:ascii="Calibri"/>
          <w:sz w:val="22"/>
        </w:rPr>
        <w:t>organization</w:t>
      </w:r>
      <w:r>
        <w:rPr>
          <w:rFonts w:ascii="Calibri"/>
          <w:spacing w:val="-7"/>
          <w:sz w:val="22"/>
        </w:rPr>
        <w:t> </w:t>
      </w:r>
      <w:r>
        <w:rPr>
          <w:rFonts w:ascii="Calibri"/>
          <w:sz w:val="22"/>
        </w:rPr>
        <w:t>and</w:t>
      </w:r>
      <w:r>
        <w:rPr>
          <w:rFonts w:ascii="Calibri"/>
          <w:spacing w:val="-7"/>
          <w:sz w:val="22"/>
        </w:rPr>
        <w:t> </w:t>
      </w:r>
      <w:r>
        <w:rPr>
          <w:rFonts w:ascii="Calibri"/>
          <w:sz w:val="22"/>
        </w:rPr>
        <w:t>propose</w:t>
      </w:r>
      <w:r>
        <w:rPr>
          <w:rFonts w:ascii="Calibri"/>
          <w:spacing w:val="-7"/>
          <w:sz w:val="22"/>
        </w:rPr>
        <w:t> </w:t>
      </w:r>
      <w:r>
        <w:rPr>
          <w:rFonts w:ascii="Calibri"/>
          <w:sz w:val="22"/>
        </w:rPr>
        <w:t>integration</w:t>
      </w:r>
      <w:r>
        <w:rPr>
          <w:rFonts w:ascii="Calibri"/>
          <w:spacing w:val="-7"/>
          <w:sz w:val="22"/>
        </w:rPr>
        <w:t> </w:t>
      </w:r>
      <w:r>
        <w:rPr>
          <w:rFonts w:ascii="Calibri"/>
          <w:sz w:val="22"/>
        </w:rPr>
        <w:t>of</w:t>
      </w:r>
      <w:r>
        <w:rPr>
          <w:rFonts w:ascii="Calibri"/>
          <w:spacing w:val="-7"/>
          <w:sz w:val="22"/>
        </w:rPr>
        <w:t> </w:t>
      </w:r>
      <w:r>
        <w:rPr>
          <w:rFonts w:ascii="Calibri"/>
          <w:sz w:val="22"/>
        </w:rPr>
        <w:t>some clinical tools observed during the convention. Additionally, I aim to support the expansion of twinning meetings within Tanzania by onboarding new veterinarians.</w:t>
      </w:r>
    </w:p>
    <w:p>
      <w:pPr>
        <w:pStyle w:val="BodyText"/>
        <w:spacing w:before="113"/>
        <w:ind w:left="360"/>
        <w:rPr>
          <w:rFonts w:ascii="Calibri"/>
        </w:rPr>
      </w:pPr>
      <w:r>
        <w:rPr>
          <w:rFonts w:ascii="Calibri"/>
          <w:spacing w:val="-2"/>
        </w:rPr>
        <w:t>ACKNOWLEDGEMENT</w:t>
      </w:r>
    </w:p>
    <w:p>
      <w:pPr>
        <w:spacing w:line="326" w:lineRule="auto" w:before="279"/>
        <w:ind w:left="360" w:right="782" w:firstLine="0"/>
        <w:jc w:val="left"/>
        <w:rPr>
          <w:rFonts w:ascii="Calibri"/>
          <w:sz w:val="22"/>
        </w:rPr>
      </w:pPr>
      <w:r>
        <w:rPr>
          <w:rFonts w:ascii="Calibri"/>
          <w:sz w:val="22"/>
        </w:rPr>
        <w:t>I extend my sincere gratitude to the AFSCAN Board, Dr. Gabriel Varga, Dr. Kevin Stevens, Dr. Michael Topper,</w:t>
      </w:r>
      <w:r>
        <w:rPr>
          <w:rFonts w:ascii="Calibri"/>
          <w:spacing w:val="-10"/>
          <w:sz w:val="22"/>
        </w:rPr>
        <w:t> </w:t>
      </w:r>
      <w:r>
        <w:rPr>
          <w:rFonts w:ascii="Calibri"/>
          <w:sz w:val="22"/>
        </w:rPr>
        <w:t>and</w:t>
      </w:r>
      <w:r>
        <w:rPr>
          <w:rFonts w:ascii="Calibri"/>
          <w:spacing w:val="-10"/>
          <w:sz w:val="22"/>
        </w:rPr>
        <w:t> </w:t>
      </w:r>
      <w:r>
        <w:rPr>
          <w:rFonts w:ascii="Calibri"/>
          <w:sz w:val="22"/>
        </w:rPr>
        <w:t>Dr.</w:t>
      </w:r>
      <w:r>
        <w:rPr>
          <w:rFonts w:ascii="Calibri"/>
          <w:spacing w:val="-10"/>
          <w:sz w:val="22"/>
        </w:rPr>
        <w:t> </w:t>
      </w:r>
      <w:r>
        <w:rPr>
          <w:rFonts w:ascii="Calibri"/>
          <w:sz w:val="22"/>
        </w:rPr>
        <w:t>Berth</w:t>
      </w:r>
      <w:r>
        <w:rPr>
          <w:rFonts w:ascii="Calibri"/>
          <w:spacing w:val="-10"/>
          <w:sz w:val="22"/>
        </w:rPr>
        <w:t> </w:t>
      </w:r>
      <w:r>
        <w:rPr>
          <w:rFonts w:ascii="Calibri"/>
          <w:sz w:val="22"/>
        </w:rPr>
        <w:t>Sabin,</w:t>
      </w:r>
      <w:r>
        <w:rPr>
          <w:rFonts w:ascii="Calibri"/>
          <w:spacing w:val="-10"/>
          <w:sz w:val="22"/>
        </w:rPr>
        <w:t> </w:t>
      </w:r>
      <w:r>
        <w:rPr>
          <w:rFonts w:ascii="Calibri"/>
          <w:sz w:val="22"/>
        </w:rPr>
        <w:t>as</w:t>
      </w:r>
      <w:r>
        <w:rPr>
          <w:rFonts w:ascii="Calibri"/>
          <w:spacing w:val="-10"/>
          <w:sz w:val="22"/>
        </w:rPr>
        <w:t> </w:t>
      </w:r>
      <w:r>
        <w:rPr>
          <w:rFonts w:ascii="Calibri"/>
          <w:sz w:val="22"/>
        </w:rPr>
        <w:t>well</w:t>
      </w:r>
      <w:r>
        <w:rPr>
          <w:rFonts w:ascii="Calibri"/>
          <w:spacing w:val="-10"/>
          <w:sz w:val="22"/>
        </w:rPr>
        <w:t> </w:t>
      </w:r>
      <w:r>
        <w:rPr>
          <w:rFonts w:ascii="Calibri"/>
          <w:sz w:val="22"/>
        </w:rPr>
        <w:t>as</w:t>
      </w:r>
      <w:r>
        <w:rPr>
          <w:rFonts w:ascii="Calibri"/>
          <w:spacing w:val="-10"/>
          <w:sz w:val="22"/>
        </w:rPr>
        <w:t> </w:t>
      </w:r>
      <w:r>
        <w:rPr>
          <w:rFonts w:ascii="Calibri"/>
          <w:sz w:val="22"/>
        </w:rPr>
        <w:t>Dr.</w:t>
      </w:r>
      <w:r>
        <w:rPr>
          <w:rFonts w:ascii="Calibri"/>
          <w:spacing w:val="-10"/>
          <w:sz w:val="22"/>
        </w:rPr>
        <w:t> </w:t>
      </w:r>
      <w:r>
        <w:rPr>
          <w:rFonts w:ascii="Calibri"/>
          <w:sz w:val="22"/>
        </w:rPr>
        <w:t>Shana</w:t>
      </w:r>
      <w:r>
        <w:rPr>
          <w:rFonts w:ascii="Calibri"/>
          <w:spacing w:val="-10"/>
          <w:sz w:val="22"/>
        </w:rPr>
        <w:t> </w:t>
      </w:r>
      <w:r>
        <w:rPr>
          <w:rFonts w:ascii="Calibri"/>
          <w:sz w:val="22"/>
        </w:rPr>
        <w:t>and</w:t>
      </w:r>
      <w:r>
        <w:rPr>
          <w:rFonts w:ascii="Calibri"/>
          <w:spacing w:val="-10"/>
          <w:sz w:val="22"/>
        </w:rPr>
        <w:t> </w:t>
      </w:r>
      <w:r>
        <w:rPr>
          <w:rFonts w:ascii="Calibri"/>
          <w:sz w:val="22"/>
        </w:rPr>
        <w:t>Dr.</w:t>
      </w:r>
      <w:r>
        <w:rPr>
          <w:rFonts w:ascii="Calibri"/>
          <w:spacing w:val="-10"/>
          <w:sz w:val="22"/>
        </w:rPr>
        <w:t> </w:t>
      </w:r>
      <w:r>
        <w:rPr>
          <w:rFonts w:ascii="Calibri"/>
          <w:sz w:val="22"/>
        </w:rPr>
        <w:t>Sonya</w:t>
      </w:r>
      <w:r>
        <w:rPr>
          <w:rFonts w:ascii="Calibri"/>
          <w:spacing w:val="-10"/>
          <w:sz w:val="22"/>
        </w:rPr>
        <w:t> </w:t>
      </w:r>
      <w:r>
        <w:rPr>
          <w:rFonts w:ascii="Calibri"/>
          <w:sz w:val="22"/>
        </w:rPr>
        <w:t>from</w:t>
      </w:r>
      <w:r>
        <w:rPr>
          <w:rFonts w:ascii="Calibri"/>
          <w:spacing w:val="-10"/>
          <w:sz w:val="22"/>
        </w:rPr>
        <w:t> </w:t>
      </w:r>
      <w:r>
        <w:rPr>
          <w:rFonts w:ascii="Calibri"/>
          <w:sz w:val="22"/>
        </w:rPr>
        <w:t>the</w:t>
      </w:r>
      <w:r>
        <w:rPr>
          <w:rFonts w:ascii="Calibri"/>
          <w:spacing w:val="-10"/>
          <w:sz w:val="22"/>
        </w:rPr>
        <w:t> </w:t>
      </w:r>
      <w:r>
        <w:rPr>
          <w:rFonts w:ascii="Calibri"/>
          <w:sz w:val="22"/>
        </w:rPr>
        <w:t>AVMA,</w:t>
      </w:r>
      <w:r>
        <w:rPr>
          <w:rFonts w:ascii="Calibri"/>
          <w:spacing w:val="-10"/>
          <w:sz w:val="22"/>
        </w:rPr>
        <w:t> </w:t>
      </w:r>
      <w:r>
        <w:rPr>
          <w:rFonts w:ascii="Calibri"/>
          <w:sz w:val="22"/>
        </w:rPr>
        <w:t>for</w:t>
      </w:r>
      <w:r>
        <w:rPr>
          <w:rFonts w:ascii="Calibri"/>
          <w:spacing w:val="-10"/>
          <w:sz w:val="22"/>
        </w:rPr>
        <w:t> </w:t>
      </w:r>
      <w:r>
        <w:rPr>
          <w:rFonts w:ascii="Calibri"/>
          <w:sz w:val="22"/>
        </w:rPr>
        <w:t>the</w:t>
      </w:r>
      <w:r>
        <w:rPr>
          <w:rFonts w:ascii="Calibri"/>
          <w:spacing w:val="-10"/>
          <w:sz w:val="22"/>
        </w:rPr>
        <w:t> </w:t>
      </w:r>
      <w:r>
        <w:rPr>
          <w:rFonts w:ascii="Calibri"/>
          <w:sz w:val="22"/>
        </w:rPr>
        <w:t>scholarship,</w:t>
      </w:r>
      <w:r>
        <w:rPr>
          <w:rFonts w:ascii="Calibri"/>
          <w:spacing w:val="-10"/>
          <w:sz w:val="22"/>
        </w:rPr>
        <w:t> </w:t>
      </w:r>
      <w:r>
        <w:rPr>
          <w:rFonts w:ascii="Calibri"/>
          <w:sz w:val="22"/>
        </w:rPr>
        <w:t>their support and mentorship.</w:t>
      </w:r>
    </w:p>
    <w:p>
      <w:pPr>
        <w:spacing w:line="470" w:lineRule="auto" w:before="161"/>
        <w:ind w:left="360" w:right="1336" w:firstLine="0"/>
        <w:jc w:val="left"/>
        <w:rPr>
          <w:rFonts w:ascii="Calibri"/>
          <w:sz w:val="22"/>
        </w:rPr>
      </w:pPr>
      <w:r>
        <w:rPr>
          <w:rFonts w:ascii="Calibri"/>
          <w:sz w:val="22"/>
        </w:rPr>
        <w:t>Tanzania</w:t>
      </w:r>
      <w:r>
        <w:rPr>
          <w:rFonts w:ascii="Calibri"/>
          <w:spacing w:val="-13"/>
          <w:sz w:val="22"/>
        </w:rPr>
        <w:t> </w:t>
      </w:r>
      <w:r>
        <w:rPr>
          <w:rFonts w:ascii="Calibri"/>
          <w:sz w:val="22"/>
        </w:rPr>
        <w:t>Small</w:t>
      </w:r>
      <w:r>
        <w:rPr>
          <w:rFonts w:ascii="Calibri"/>
          <w:spacing w:val="-12"/>
          <w:sz w:val="22"/>
        </w:rPr>
        <w:t> </w:t>
      </w:r>
      <w:r>
        <w:rPr>
          <w:rFonts w:ascii="Calibri"/>
          <w:sz w:val="22"/>
        </w:rPr>
        <w:t>Animals</w:t>
      </w:r>
      <w:r>
        <w:rPr>
          <w:rFonts w:ascii="Calibri"/>
          <w:spacing w:val="-13"/>
          <w:sz w:val="22"/>
        </w:rPr>
        <w:t> </w:t>
      </w:r>
      <w:r>
        <w:rPr>
          <w:rFonts w:ascii="Calibri"/>
          <w:sz w:val="22"/>
        </w:rPr>
        <w:t>Veterinary</w:t>
      </w:r>
      <w:r>
        <w:rPr>
          <w:rFonts w:ascii="Calibri"/>
          <w:spacing w:val="-12"/>
          <w:sz w:val="22"/>
        </w:rPr>
        <w:t> </w:t>
      </w:r>
      <w:r>
        <w:rPr>
          <w:rFonts w:ascii="Calibri"/>
          <w:sz w:val="22"/>
        </w:rPr>
        <w:t>Organization</w:t>
      </w:r>
      <w:r>
        <w:rPr>
          <w:rFonts w:ascii="Calibri"/>
          <w:spacing w:val="-13"/>
          <w:sz w:val="22"/>
        </w:rPr>
        <w:t> </w:t>
      </w:r>
      <w:r>
        <w:rPr>
          <w:rFonts w:ascii="Calibri"/>
          <w:sz w:val="22"/>
        </w:rPr>
        <w:t>(TASAVO)</w:t>
      </w:r>
      <w:r>
        <w:rPr>
          <w:rFonts w:ascii="Calibri"/>
          <w:spacing w:val="-12"/>
          <w:sz w:val="22"/>
        </w:rPr>
        <w:t> </w:t>
      </w:r>
      <w:r>
        <w:rPr>
          <w:rFonts w:ascii="Calibri"/>
          <w:sz w:val="22"/>
        </w:rPr>
        <w:t>for</w:t>
      </w:r>
      <w:r>
        <w:rPr>
          <w:rFonts w:ascii="Calibri"/>
          <w:spacing w:val="-13"/>
          <w:sz w:val="22"/>
        </w:rPr>
        <w:t> </w:t>
      </w:r>
      <w:r>
        <w:rPr>
          <w:rFonts w:ascii="Calibri"/>
          <w:sz w:val="22"/>
        </w:rPr>
        <w:t>recommendations</w:t>
      </w:r>
      <w:r>
        <w:rPr>
          <w:rFonts w:ascii="Calibri"/>
          <w:spacing w:val="-12"/>
          <w:sz w:val="22"/>
        </w:rPr>
        <w:t> </w:t>
      </w:r>
      <w:r>
        <w:rPr>
          <w:rFonts w:ascii="Calibri"/>
          <w:sz w:val="22"/>
        </w:rPr>
        <w:t>and</w:t>
      </w:r>
      <w:r>
        <w:rPr>
          <w:rFonts w:ascii="Calibri"/>
          <w:spacing w:val="-12"/>
          <w:sz w:val="22"/>
        </w:rPr>
        <w:t> </w:t>
      </w:r>
      <w:r>
        <w:rPr>
          <w:rFonts w:ascii="Calibri"/>
          <w:sz w:val="22"/>
        </w:rPr>
        <w:t>support ASFCAN Ambassadors for cooperation, Samuel Derso for support ad collaborations.</w:t>
      </w:r>
    </w:p>
    <w:p>
      <w:pPr>
        <w:spacing w:line="267" w:lineRule="exact" w:before="0"/>
        <w:ind w:left="360" w:right="0" w:firstLine="0"/>
        <w:jc w:val="left"/>
        <w:rPr>
          <w:rFonts w:ascii="Calibri"/>
          <w:sz w:val="22"/>
        </w:rPr>
      </w:pPr>
      <w:r>
        <w:rPr>
          <w:rFonts w:ascii="Calibri"/>
          <w:sz w:val="22"/>
        </w:rPr>
        <w:t>Dar</w:t>
      </w:r>
      <w:r>
        <w:rPr>
          <w:rFonts w:ascii="Calibri"/>
          <w:spacing w:val="-2"/>
          <w:sz w:val="22"/>
        </w:rPr>
        <w:t> </w:t>
      </w:r>
      <w:r>
        <w:rPr>
          <w:rFonts w:ascii="Calibri"/>
          <w:sz w:val="22"/>
        </w:rPr>
        <w:t>es</w:t>
      </w:r>
      <w:r>
        <w:rPr>
          <w:rFonts w:ascii="Calibri"/>
          <w:spacing w:val="-1"/>
          <w:sz w:val="22"/>
        </w:rPr>
        <w:t> </w:t>
      </w:r>
      <w:r>
        <w:rPr>
          <w:rFonts w:ascii="Calibri"/>
          <w:sz w:val="22"/>
        </w:rPr>
        <w:t>Salaam</w:t>
      </w:r>
      <w:r>
        <w:rPr>
          <w:rFonts w:ascii="Calibri"/>
          <w:spacing w:val="-1"/>
          <w:sz w:val="22"/>
        </w:rPr>
        <w:t> </w:t>
      </w:r>
      <w:r>
        <w:rPr>
          <w:rFonts w:ascii="Calibri"/>
          <w:sz w:val="22"/>
        </w:rPr>
        <w:t>Animal</w:t>
      </w:r>
      <w:r>
        <w:rPr>
          <w:rFonts w:ascii="Calibri"/>
          <w:spacing w:val="-1"/>
          <w:sz w:val="22"/>
        </w:rPr>
        <w:t> </w:t>
      </w:r>
      <w:r>
        <w:rPr>
          <w:rFonts w:ascii="Calibri"/>
          <w:sz w:val="22"/>
        </w:rPr>
        <w:t>Clinic</w:t>
      </w:r>
      <w:r>
        <w:rPr>
          <w:rFonts w:ascii="Calibri"/>
          <w:spacing w:val="-1"/>
          <w:sz w:val="22"/>
        </w:rPr>
        <w:t> </w:t>
      </w:r>
      <w:r>
        <w:rPr>
          <w:rFonts w:ascii="Calibri"/>
          <w:sz w:val="22"/>
        </w:rPr>
        <w:t>for</w:t>
      </w:r>
      <w:r>
        <w:rPr>
          <w:rFonts w:ascii="Calibri"/>
          <w:spacing w:val="-1"/>
          <w:sz w:val="22"/>
        </w:rPr>
        <w:t> </w:t>
      </w:r>
      <w:r>
        <w:rPr>
          <w:rFonts w:ascii="Calibri"/>
          <w:spacing w:val="-2"/>
          <w:sz w:val="22"/>
        </w:rPr>
        <w:t>Support</w:t>
      </w:r>
    </w:p>
    <w:sectPr>
      <w:pgSz w:w="12240" w:h="15840"/>
      <w:pgMar w:top="1380" w:bottom="280" w:left="10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080" w:hanging="360"/>
      </w:pPr>
      <w:rPr>
        <w:rFonts w:hint="default" w:ascii="Symbol" w:hAnsi="Symbol" w:eastAsia="Symbol" w:cs="Symbol"/>
        <w:b w:val="0"/>
        <w:bCs w:val="0"/>
        <w:i w:val="0"/>
        <w:iCs w:val="0"/>
        <w:spacing w:val="0"/>
        <w:w w:val="100"/>
        <w:position w:val="5"/>
        <w:sz w:val="20"/>
        <w:szCs w:val="20"/>
        <w:lang w:val="en-US" w:eastAsia="en-US" w:bidi="ar-SA"/>
      </w:rPr>
    </w:lvl>
    <w:lvl w:ilvl="1">
      <w:start w:val="0"/>
      <w:numFmt w:val="bullet"/>
      <w:lvlText w:val=""/>
      <w:lvlJc w:val="left"/>
      <w:pPr>
        <w:ind w:left="1800" w:hanging="360"/>
      </w:pPr>
      <w:rPr>
        <w:rFonts w:hint="default" w:ascii="Symbol" w:hAnsi="Symbol" w:eastAsia="Symbol" w:cs="Symbol"/>
        <w:b w:val="0"/>
        <w:bCs w:val="0"/>
        <w:i w:val="0"/>
        <w:iCs w:val="0"/>
        <w:spacing w:val="0"/>
        <w:w w:val="100"/>
        <w:position w:val="4"/>
        <w:sz w:val="24"/>
        <w:szCs w:val="24"/>
        <w:lang w:val="en-US" w:eastAsia="en-US" w:bidi="ar-SA"/>
      </w:rPr>
    </w:lvl>
    <w:lvl w:ilvl="2">
      <w:start w:val="0"/>
      <w:numFmt w:val="bullet"/>
      <w:lvlText w:val="•"/>
      <w:lvlJc w:val="left"/>
      <w:pPr>
        <w:ind w:left="2760" w:hanging="360"/>
      </w:pPr>
      <w:rPr>
        <w:rFonts w:hint="default"/>
        <w:lang w:val="en-US" w:eastAsia="en-US" w:bidi="ar-SA"/>
      </w:rPr>
    </w:lvl>
    <w:lvl w:ilvl="3">
      <w:start w:val="0"/>
      <w:numFmt w:val="bullet"/>
      <w:lvlText w:val="•"/>
      <w:lvlJc w:val="left"/>
      <w:pPr>
        <w:ind w:left="3720" w:hanging="360"/>
      </w:pPr>
      <w:rPr>
        <w:rFonts w:hint="default"/>
        <w:lang w:val="en-US" w:eastAsia="en-US" w:bidi="ar-SA"/>
      </w:rPr>
    </w:lvl>
    <w:lvl w:ilvl="4">
      <w:start w:val="0"/>
      <w:numFmt w:val="bullet"/>
      <w:lvlText w:val="•"/>
      <w:lvlJc w:val="left"/>
      <w:pPr>
        <w:ind w:left="4680" w:hanging="360"/>
      </w:pPr>
      <w:rPr>
        <w:rFonts w:hint="default"/>
        <w:lang w:val="en-US" w:eastAsia="en-US" w:bidi="ar-SA"/>
      </w:rPr>
    </w:lvl>
    <w:lvl w:ilvl="5">
      <w:start w:val="0"/>
      <w:numFmt w:val="bullet"/>
      <w:lvlText w:val="•"/>
      <w:lvlJc w:val="left"/>
      <w:pPr>
        <w:ind w:left="5640" w:hanging="360"/>
      </w:pPr>
      <w:rPr>
        <w:rFonts w:hint="default"/>
        <w:lang w:val="en-US" w:eastAsia="en-US" w:bidi="ar-SA"/>
      </w:rPr>
    </w:lvl>
    <w:lvl w:ilvl="6">
      <w:start w:val="0"/>
      <w:numFmt w:val="bullet"/>
      <w:lvlText w:val="•"/>
      <w:lvlJc w:val="left"/>
      <w:pPr>
        <w:ind w:left="660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20" w:hanging="360"/>
      </w:pPr>
      <w:rPr>
        <w:rFonts w:hint="default"/>
        <w:lang w:val="en-US" w:eastAsia="en-US" w:bidi="ar-SA"/>
      </w:rPr>
    </w:lvl>
  </w:abstractNum>
  <w:abstractNum w:abstractNumId="0">
    <w:multiLevelType w:val="hybridMultilevel"/>
    <w:lvl w:ilvl="0">
      <w:start w:val="0"/>
      <w:numFmt w:val="bullet"/>
      <w:lvlText w:val=""/>
      <w:lvlJc w:val="left"/>
      <w:pPr>
        <w:ind w:left="1080" w:hanging="360"/>
      </w:pPr>
      <w:rPr>
        <w:rFonts w:hint="default" w:ascii="Symbol" w:hAnsi="Symbol" w:eastAsia="Symbol" w:cs="Symbol"/>
        <w:b w:val="0"/>
        <w:bCs w:val="0"/>
        <w:i w:val="0"/>
        <w:iCs w:val="0"/>
        <w:spacing w:val="0"/>
        <w:w w:val="100"/>
        <w:position w:val="5"/>
        <w:sz w:val="20"/>
        <w:szCs w:val="20"/>
        <w:lang w:val="en-US" w:eastAsia="en-US" w:bidi="ar-SA"/>
      </w:rPr>
    </w:lvl>
    <w:lvl w:ilvl="1">
      <w:start w:val="0"/>
      <w:numFmt w:val="bullet"/>
      <w:lvlText w:val="•"/>
      <w:lvlJc w:val="left"/>
      <w:pPr>
        <w:ind w:left="2016" w:hanging="360"/>
      </w:pPr>
      <w:rPr>
        <w:rFonts w:hint="default"/>
        <w:lang w:val="en-US" w:eastAsia="en-US" w:bidi="ar-SA"/>
      </w:rPr>
    </w:lvl>
    <w:lvl w:ilvl="2">
      <w:start w:val="0"/>
      <w:numFmt w:val="bullet"/>
      <w:lvlText w:val="•"/>
      <w:lvlJc w:val="left"/>
      <w:pPr>
        <w:ind w:left="2952" w:hanging="360"/>
      </w:pPr>
      <w:rPr>
        <w:rFonts w:hint="default"/>
        <w:lang w:val="en-US" w:eastAsia="en-US" w:bidi="ar-SA"/>
      </w:rPr>
    </w:lvl>
    <w:lvl w:ilvl="3">
      <w:start w:val="0"/>
      <w:numFmt w:val="bullet"/>
      <w:lvlText w:val="•"/>
      <w:lvlJc w:val="left"/>
      <w:pPr>
        <w:ind w:left="3888" w:hanging="360"/>
      </w:pPr>
      <w:rPr>
        <w:rFonts w:hint="default"/>
        <w:lang w:val="en-US" w:eastAsia="en-US" w:bidi="ar-SA"/>
      </w:rPr>
    </w:lvl>
    <w:lvl w:ilvl="4">
      <w:start w:val="0"/>
      <w:numFmt w:val="bullet"/>
      <w:lvlText w:val="•"/>
      <w:lvlJc w:val="left"/>
      <w:pPr>
        <w:ind w:left="4824" w:hanging="360"/>
      </w:pPr>
      <w:rPr>
        <w:rFonts w:hint="default"/>
        <w:lang w:val="en-US" w:eastAsia="en-US" w:bidi="ar-SA"/>
      </w:rPr>
    </w:lvl>
    <w:lvl w:ilvl="5">
      <w:start w:val="0"/>
      <w:numFmt w:val="bullet"/>
      <w:lvlText w:val="•"/>
      <w:lvlJc w:val="left"/>
      <w:pPr>
        <w:ind w:left="5760" w:hanging="360"/>
      </w:pPr>
      <w:rPr>
        <w:rFonts w:hint="default"/>
        <w:lang w:val="en-US" w:eastAsia="en-US" w:bidi="ar-SA"/>
      </w:rPr>
    </w:lvl>
    <w:lvl w:ilvl="6">
      <w:start w:val="0"/>
      <w:numFmt w:val="bullet"/>
      <w:lvlText w:val="•"/>
      <w:lvlJc w:val="left"/>
      <w:pPr>
        <w:ind w:left="6696" w:hanging="360"/>
      </w:pPr>
      <w:rPr>
        <w:rFonts w:hint="default"/>
        <w:lang w:val="en-US" w:eastAsia="en-US" w:bidi="ar-SA"/>
      </w:rPr>
    </w:lvl>
    <w:lvl w:ilvl="7">
      <w:start w:val="0"/>
      <w:numFmt w:val="bullet"/>
      <w:lvlText w:val="•"/>
      <w:lvlJc w:val="left"/>
      <w:pPr>
        <w:ind w:left="763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4"/>
      <w:ind w:left="360"/>
      <w:outlineLvl w:val="1"/>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74"/>
      <w:ind w:left="1799" w:hanging="35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YOHANA WINISTON  NUNGULA AFSCAN   Scholarship for AVMA Convention in Washington D.C 2025  article copy</dc:title>
  <dcterms:created xsi:type="dcterms:W3CDTF">2026-04-16T15:41:51Z</dcterms:created>
  <dcterms:modified xsi:type="dcterms:W3CDTF">2026-04-16T15:41:51Z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2026-03-08T00:00:00Z</vt:filetime>
  </property>
  <property fmtid="{D5CDD505-2E9C-101B-9397-08002B2CF9AE}" pid="4" name="Creator">
    <vt:lpwstr>Pages</vt:lpwstr>
  </property>
  <property fmtid="{D5CDD505-2E9C-101B-9397-08002B2CF9AE}" pid="5" name="LastSaved">
    <vt:filetime>2026-04-16T00:00:00Z</vt:filetime>
  </property>
  <property fmtid="{D5CDD505-2E9C-101B-9397-08002B2CF9AE}" pid="6" name="Producer">
    <vt:lpwstr>macOS Version 13.6 (Build 22G120) Quartz PDFContext</vt:lpwstr>
  </property>
</Properties>
</file>