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rPr>
          <w:rFonts w:ascii="Times New Roman" w:hAnsi="Times New Roman"/>
        </w:rPr>
      </w:pPr>
      <w:r>
        <w:rPr>
          <w:rFonts w:ascii="Times New Roman" w:hAnsi="Times New Roman"/>
        </w:rPr>
        <w:drawing xmlns:a="http://schemas.openxmlformats.org/drawingml/2006/main">
          <wp:anchor distT="57150" distB="57150" distL="57150" distR="57150" simplePos="0" relativeHeight="251659264" behindDoc="0" locked="0" layoutInCell="1" allowOverlap="1">
            <wp:simplePos x="0" y="0"/>
            <wp:positionH relativeFrom="column">
              <wp:posOffset>1066164</wp:posOffset>
            </wp:positionH>
            <wp:positionV relativeFrom="line">
              <wp:posOffset>73025</wp:posOffset>
            </wp:positionV>
            <wp:extent cx="1518920" cy="1518286"/>
            <wp:effectExtent l="0" t="0" r="0" b="0"/>
            <wp:wrapSquare wrapText="bothSides" distL="57150" distR="57150" distT="57150" distB="57150"/>
            <wp:docPr id="1073741825" name="officeArt object" descr="afscan-april-basenji"/>
            <wp:cNvGraphicFramePr/>
            <a:graphic xmlns:a="http://schemas.openxmlformats.org/drawingml/2006/main">
              <a:graphicData uri="http://schemas.openxmlformats.org/drawingml/2006/picture">
                <pic:pic xmlns:pic="http://schemas.openxmlformats.org/drawingml/2006/picture">
                  <pic:nvPicPr>
                    <pic:cNvPr id="1073741825" name="afscan-april-basenji" descr="afscan-april-basenji"/>
                    <pic:cNvPicPr>
                      <a:picLocks noChangeAspect="1"/>
                    </pic:cNvPicPr>
                  </pic:nvPicPr>
                  <pic:blipFill>
                    <a:blip r:embed="rId4">
                      <a:extLst/>
                    </a:blip>
                    <a:stretch>
                      <a:fillRect/>
                    </a:stretch>
                  </pic:blipFill>
                  <pic:spPr>
                    <a:xfrm>
                      <a:off x="0" y="0"/>
                      <a:ext cx="1518920" cy="1518286"/>
                    </a:xfrm>
                    <a:prstGeom prst="rect">
                      <a:avLst/>
                    </a:prstGeom>
                    <a:ln w="12700" cap="flat">
                      <a:noFill/>
                      <a:miter lim="400000"/>
                    </a:ln>
                    <a:effectLst/>
                  </pic:spPr>
                </pic:pic>
              </a:graphicData>
            </a:graphic>
          </wp:anchor>
        </w:drawing>
      </w:r>
    </w:p>
    <w:p>
      <w:pPr>
        <w:pStyle w:val="Body Text"/>
        <w:spacing w:before="6"/>
        <w:rPr>
          <w:rFonts w:ascii="Times New Roman" w:hAnsi="Times New Roman"/>
          <w:sz w:val="14"/>
          <w:szCs w:val="14"/>
        </w:rPr>
      </w:pPr>
    </w:p>
    <w:p>
      <w:pPr>
        <w:pStyle w:val="Body Text"/>
        <w:jc w:val="center"/>
        <w:rPr>
          <w:rFonts w:ascii="Times New Roman" w:hAnsi="Times New Roman"/>
        </w:rPr>
      </w:pPr>
      <w:r>
        <w:rPr>
          <w:rStyle w:val="page number"/>
        </w:rPr>
        <w:drawing xmlns:a="http://schemas.openxmlformats.org/drawingml/2006/main">
          <wp:inline distT="0" distB="0" distL="0" distR="0">
            <wp:extent cx="2715967" cy="1075267"/>
            <wp:effectExtent l="0" t="0" r="0" b="0"/>
            <wp:docPr id="1073741826" name="officeArt object" descr="A black background with blue and red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black background with blue and red textDescription automatically generated" descr="A black background with blue and red textDescription automatically generated"/>
                    <pic:cNvPicPr>
                      <a:picLocks noChangeAspect="1"/>
                    </pic:cNvPicPr>
                  </pic:nvPicPr>
                  <pic:blipFill>
                    <a:blip r:embed="rId5">
                      <a:extLst/>
                    </a:blip>
                    <a:srcRect l="0" t="18444" r="0" b="28776"/>
                    <a:stretch>
                      <a:fillRect/>
                    </a:stretch>
                  </pic:blipFill>
                  <pic:spPr>
                    <a:xfrm>
                      <a:off x="0" y="0"/>
                      <a:ext cx="2715967" cy="1075267"/>
                    </a:xfrm>
                    <a:prstGeom prst="rect">
                      <a:avLst/>
                    </a:prstGeom>
                    <a:ln w="12700" cap="flat">
                      <a:noFill/>
                      <a:miter lim="400000"/>
                    </a:ln>
                    <a:effectLst/>
                  </pic:spPr>
                </pic:pic>
              </a:graphicData>
            </a:graphic>
          </wp:inline>
        </w:drawing>
      </w:r>
      <w:r>
        <w:rPr>
          <w:rFonts w:ascii="Times New Roman" w:hAnsi="Times New Roman"/>
        </w:rPr>
        <w:br w:type="textWrapping"/>
      </w:r>
    </w:p>
    <w:p>
      <w:pPr>
        <w:pStyle w:val="Body"/>
        <w:jc w:val="center"/>
        <w:rPr>
          <w:rFonts w:ascii="Calibri" w:cs="Calibri" w:hAnsi="Calibri" w:eastAsia="Calibri"/>
          <w:i w:val="1"/>
          <w:iCs w:val="1"/>
          <w:outline w:val="0"/>
          <w:color w:val="0070c0"/>
          <w:sz w:val="22"/>
          <w:szCs w:val="22"/>
          <w:u w:color="0070c0"/>
          <w14:textFill>
            <w14:solidFill>
              <w14:srgbClr w14:val="0070C0"/>
            </w14:solidFill>
          </w14:textFill>
        </w:rPr>
      </w:pPr>
      <w:r>
        <w:rPr>
          <w:rFonts w:ascii="Calibri" w:hAnsi="Calibri"/>
          <w:i w:val="1"/>
          <w:iCs w:val="1"/>
          <w:outline w:val="0"/>
          <w:color w:val="0070c0"/>
          <w:sz w:val="22"/>
          <w:szCs w:val="22"/>
          <w:u w:color="0070c0"/>
          <w:rtl w:val="0"/>
          <w:lang w:val="en-US"/>
          <w14:textFill>
            <w14:solidFill>
              <w14:srgbClr w14:val="0070C0"/>
            </w14:solidFill>
          </w14:textFill>
        </w:rPr>
        <w:t>AFSCAN is a ProSalus Foundation</w:t>
      </w:r>
      <w:r>
        <w:rPr>
          <w:i w:val="1"/>
          <w:iCs w:val="1"/>
          <w:outline w:val="0"/>
          <w:color w:val="0070c0"/>
          <w:sz w:val="22"/>
          <w:szCs w:val="22"/>
          <w:u w:color="0070c0"/>
          <w:rtl w:val="0"/>
          <w:lang w:val="en-US"/>
          <w14:textFill>
            <w14:solidFill>
              <w14:srgbClr w14:val="0070C0"/>
            </w14:solidFill>
          </w14:textFill>
        </w:rPr>
        <w:t xml:space="preserve"> </w:t>
      </w:r>
      <w:r>
        <w:rPr>
          <w:rFonts w:ascii="Calibri" w:hAnsi="Calibri"/>
          <w:i w:val="1"/>
          <w:iCs w:val="1"/>
          <w:outline w:val="0"/>
          <w:color w:val="0070c0"/>
          <w:sz w:val="22"/>
          <w:szCs w:val="22"/>
          <w:u w:color="0070c0"/>
          <w:rtl w:val="0"/>
          <w:lang w:val="en-US"/>
          <w14:textFill>
            <w14:solidFill>
              <w14:srgbClr w14:val="0070C0"/>
            </w14:solidFill>
          </w14:textFill>
        </w:rPr>
        <w:t>initiative that facilitates capacity building in the African community to enhance quality in small companion animal medicine, promoting a One-Health perspective.</w:t>
      </w:r>
    </w:p>
    <w:p>
      <w:pPr>
        <w:pStyle w:val="Body"/>
        <w:spacing w:line="480" w:lineRule="auto"/>
        <w:ind w:right="2"/>
        <w:rPr>
          <w:rFonts w:ascii="Calibri" w:cs="Calibri" w:hAnsi="Calibri" w:eastAsia="Calibri"/>
          <w:b w:val="1"/>
          <w:bCs w:val="1"/>
          <w:lang w:val="en-US"/>
        </w:rPr>
      </w:pPr>
    </w:p>
    <w:p>
      <w:pPr>
        <w:pStyle w:val="Body"/>
        <w:spacing w:line="480" w:lineRule="auto"/>
        <w:ind w:right="2"/>
        <w:jc w:val="center"/>
        <w:rPr>
          <w:rFonts w:ascii="Calibri" w:cs="Calibri" w:hAnsi="Calibri" w:eastAsia="Calibri"/>
          <w:b w:val="1"/>
          <w:bCs w:val="1"/>
        </w:rPr>
      </w:pPr>
      <w:r>
        <w:rPr>
          <w:rFonts w:ascii="Calibri" w:hAnsi="Calibri"/>
          <w:b w:val="1"/>
          <w:bCs w:val="1"/>
          <w:rtl w:val="0"/>
          <w:lang w:val="en-US"/>
        </w:rPr>
        <w:t>Applying for an AFSCAN Research Grant - Terms and Conditions 2026</w:t>
      </w:r>
    </w:p>
    <w:p>
      <w:pPr>
        <w:pStyle w:val="heading 1"/>
        <w:spacing w:line="181" w:lineRule="exact"/>
        <w:ind w:left="0" w:right="2" w:firstLine="0"/>
        <w:rPr>
          <w:rFonts w:ascii="Calibri" w:cs="Calibri" w:hAnsi="Calibri" w:eastAsia="Calibri"/>
          <w:sz w:val="24"/>
          <w:szCs w:val="24"/>
        </w:rPr>
      </w:pPr>
    </w:p>
    <w:p>
      <w:pPr>
        <w:pStyle w:val="heading 1"/>
        <w:spacing w:line="181" w:lineRule="exact"/>
        <w:ind w:left="0" w:right="2" w:firstLine="0"/>
        <w:rPr>
          <w:rFonts w:ascii="Calibri" w:cs="Calibri" w:hAnsi="Calibri" w:eastAsia="Calibri"/>
          <w:sz w:val="24"/>
          <w:szCs w:val="24"/>
        </w:rPr>
      </w:pPr>
      <w:r>
        <w:rPr>
          <w:rFonts w:ascii="Calibri" w:hAnsi="Calibri"/>
          <w:sz w:val="24"/>
          <w:szCs w:val="24"/>
          <w:rtl w:val="0"/>
          <w:lang w:val="en-US"/>
        </w:rPr>
        <w:t>Introduction</w:t>
      </w:r>
    </w:p>
    <w:p>
      <w:pPr>
        <w:pStyle w:val="List Paragraph"/>
        <w:spacing w:before="100" w:after="100"/>
        <w:ind w:left="0" w:right="2" w:firstLine="0"/>
        <w:jc w:val="both"/>
        <w:rPr>
          <w:rFonts w:ascii="Calibri" w:cs="Calibri" w:hAnsi="Calibri" w:eastAsia="Calibri"/>
          <w:b w:val="1"/>
          <w:bCs w:val="1"/>
          <w:outline w:val="0"/>
          <w:color w:val="000000"/>
          <w:u w:color="000000"/>
          <w14:textFill>
            <w14:solidFill>
              <w14:srgbClr w14:val="000000"/>
            </w14:solidFill>
          </w14:textFill>
        </w:rPr>
      </w:pPr>
      <w:r>
        <w:rPr>
          <w:rFonts w:ascii="Calibri" w:hAnsi="Calibri"/>
          <w:rtl w:val="0"/>
          <w:lang w:val="en-US"/>
        </w:rPr>
        <w:t xml:space="preserve">AFSCAN will consider a project if the proposal seeks to answer a specific question concerning disease and/or </w:t>
      </w:r>
      <w:r>
        <w:rPr>
          <w:rFonts w:ascii="Calibri" w:hAnsi="Calibri"/>
          <w:outline w:val="0"/>
          <w:color w:val="000000"/>
          <w:u w:color="000000"/>
          <w:rtl w:val="0"/>
          <w:lang w:val="en-US"/>
          <w14:textFill>
            <w14:solidFill>
              <w14:srgbClr w14:val="000000"/>
            </w14:solidFill>
          </w14:textFill>
        </w:rPr>
        <w:t>welfare of companion animals relevant to African society and ideally with a One Health perspective. Any person from a Sub-Saharan A</w:t>
      </w:r>
      <w:r>
        <w:rPr>
          <w:rFonts w:ascii="Calibri" w:hAnsi="Calibri"/>
          <w:outline w:val="0"/>
          <w:color w:val="000000"/>
          <w:u w:color="000000"/>
          <w:rtl w:val="0"/>
          <w:lang w:val="en-US"/>
          <w14:textFill>
            <w14:solidFill>
              <w14:srgbClr w14:val="000000"/>
            </w14:solidFill>
          </w14:textFill>
        </w:rPr>
        <w:t xml:space="preserve">frican Veterinary School or private practice in an </w:t>
      </w:r>
      <w:r>
        <w:rPr>
          <w:rFonts w:ascii="Calibri" w:hAnsi="Calibri"/>
          <w:b w:val="1"/>
          <w:bCs w:val="1"/>
          <w:outline w:val="0"/>
          <w:color w:val="000000"/>
          <w:u w:color="000000"/>
          <w:rtl w:val="0"/>
          <w:lang w:val="en-US"/>
          <w14:textFill>
            <w14:solidFill>
              <w14:srgbClr w14:val="000000"/>
            </w14:solidFill>
          </w14:textFill>
        </w:rPr>
        <w:t>AFSCAN-participating country</w:t>
      </w:r>
      <w:r>
        <w:rPr>
          <w:rFonts w:ascii="Calibri" w:hAnsi="Calibri"/>
          <w:outline w:val="0"/>
          <w:color w:val="000000"/>
          <w:u w:color="000000"/>
          <w:rtl w:val="0"/>
          <w:lang w:val="en-US"/>
          <w14:textFill>
            <w14:solidFill>
              <w14:srgbClr w14:val="000000"/>
            </w14:solidFill>
          </w14:textFill>
        </w:rPr>
        <w:t xml:space="preserve"> is invited to apply. </w:t>
      </w:r>
      <w:r>
        <w:rPr>
          <w:rFonts w:ascii="Calibri" w:hAnsi="Calibri"/>
          <w:b w:val="1"/>
          <w:bCs w:val="1"/>
          <w:outline w:val="0"/>
          <w:color w:val="000000"/>
          <w:u w:color="000000"/>
          <w:rtl w:val="0"/>
          <w:lang w:val="en-US"/>
          <w14:textFill>
            <w14:solidFill>
              <w14:srgbClr w14:val="000000"/>
            </w14:solidFill>
          </w14:textFill>
        </w:rPr>
        <w:t>Applicants must be active members of their National Association.</w:t>
      </w:r>
    </w:p>
    <w:p>
      <w:pPr>
        <w:pStyle w:val="Body Text"/>
        <w:ind w:right="2"/>
        <w:jc w:val="both"/>
        <w:rPr>
          <w:rFonts w:ascii="Calibri" w:cs="Calibri" w:hAnsi="Calibri" w:eastAsia="Calibri"/>
          <w:sz w:val="24"/>
          <w:szCs w:val="24"/>
        </w:rPr>
      </w:pPr>
      <w:r>
        <w:rPr>
          <w:rFonts w:ascii="Calibri" w:hAnsi="Calibri"/>
          <w:sz w:val="24"/>
          <w:szCs w:val="24"/>
          <w:rtl w:val="0"/>
          <w:lang w:val="en-US"/>
        </w:rPr>
        <w:t>The project will need to meet each of the following criteria.</w:t>
      </w:r>
    </w:p>
    <w:p>
      <w:pPr>
        <w:pStyle w:val="Body Text"/>
        <w:spacing w:before="10"/>
        <w:ind w:right="2"/>
        <w:jc w:val="both"/>
        <w:rPr>
          <w:rFonts w:ascii="Calibri" w:cs="Calibri" w:hAnsi="Calibri" w:eastAsia="Calibri"/>
          <w:sz w:val="24"/>
          <w:szCs w:val="24"/>
        </w:rPr>
      </w:pPr>
    </w:p>
    <w:p>
      <w:pPr>
        <w:pStyle w:val="List Paragraph"/>
        <w:numPr>
          <w:ilvl w:val="0"/>
          <w:numId w:val="2"/>
        </w:numPr>
        <w:bidi w:val="0"/>
        <w:ind w:right="2"/>
        <w:jc w:val="both"/>
        <w:rPr>
          <w:rFonts w:ascii="Calibri" w:hAnsi="Calibri"/>
          <w:rtl w:val="0"/>
          <w:lang w:val="en-US"/>
        </w:rPr>
      </w:pPr>
      <w:r>
        <w:rPr>
          <w:rStyle w:val="page number"/>
          <w:rFonts w:ascii="Calibri" w:hAnsi="Calibri"/>
          <w:rtl w:val="0"/>
          <w:lang w:val="en-US"/>
        </w:rPr>
        <w:t>Applications should be for funds to support a research project concerning the disease and/or welfare of companion animals relevant to African society,</w:t>
      </w:r>
      <w:r>
        <w:rPr>
          <w:rFonts w:ascii="Calibri" w:hAnsi="Calibri"/>
          <w:outline w:val="0"/>
          <w:color w:val="000000"/>
          <w:u w:color="000000"/>
          <w:rtl w:val="0"/>
          <w:lang w:val="en-US"/>
          <w14:textFill>
            <w14:solidFill>
              <w14:srgbClr w14:val="000000"/>
            </w14:solidFill>
          </w14:textFill>
        </w:rPr>
        <w:t xml:space="preserve"> ideally with a One Health perspective.</w:t>
      </w:r>
    </w:p>
    <w:p>
      <w:pPr>
        <w:pStyle w:val="Body Text"/>
        <w:spacing w:before="1"/>
        <w:ind w:right="2"/>
        <w:jc w:val="both"/>
        <w:rPr>
          <w:rFonts w:ascii="Calibri" w:cs="Calibri" w:hAnsi="Calibri" w:eastAsia="Calibri"/>
          <w:outline w:val="0"/>
          <w:color w:val="000000"/>
          <w:sz w:val="24"/>
          <w:szCs w:val="24"/>
          <w:u w:color="000000"/>
          <w14:textFill>
            <w14:solidFill>
              <w14:srgbClr w14:val="000000"/>
            </w14:solidFill>
          </w14:textFill>
        </w:rPr>
      </w:pPr>
    </w:p>
    <w:p>
      <w:pPr>
        <w:pStyle w:val="List Paragraph"/>
        <w:numPr>
          <w:ilvl w:val="0"/>
          <w:numId w:val="3"/>
        </w:numPr>
        <w:bidi w:val="0"/>
        <w:ind w:right="2"/>
        <w:jc w:val="both"/>
        <w:rPr>
          <w:rFonts w:ascii="Calibri" w:hAnsi="Calibri"/>
          <w:rtl w:val="0"/>
          <w:lang w:val="en-US"/>
        </w:rPr>
      </w:pPr>
      <w:r>
        <w:rPr>
          <w:rStyle w:val="page number"/>
          <w:rFonts w:ascii="Calibri" w:hAnsi="Calibri"/>
          <w:rtl w:val="0"/>
          <w:lang w:val="en-US"/>
        </w:rPr>
        <w:t>At least one applicant on the proposal must be a qualified veterinary</w:t>
      </w:r>
      <w:r>
        <w:rPr>
          <w:rFonts w:ascii="Calibri" w:hAnsi="Calibri"/>
          <w:spacing w:val="0"/>
          <w:rtl w:val="0"/>
          <w:lang w:val="en-US"/>
        </w:rPr>
        <w:t xml:space="preserve"> </w:t>
      </w:r>
      <w:r>
        <w:rPr>
          <w:rStyle w:val="page number"/>
          <w:rFonts w:ascii="Calibri" w:hAnsi="Calibri"/>
          <w:rtl w:val="0"/>
          <w:lang w:val="en-US"/>
        </w:rPr>
        <w:t>surgeon.</w:t>
      </w:r>
    </w:p>
    <w:p>
      <w:pPr>
        <w:pStyle w:val="Body Text"/>
        <w:spacing w:before="10"/>
        <w:ind w:right="2"/>
        <w:jc w:val="both"/>
        <w:rPr>
          <w:rFonts w:ascii="Calibri" w:cs="Calibri" w:hAnsi="Calibri" w:eastAsia="Calibri"/>
          <w:sz w:val="24"/>
          <w:szCs w:val="24"/>
        </w:rPr>
      </w:pPr>
    </w:p>
    <w:p>
      <w:pPr>
        <w:pStyle w:val="List Paragraph"/>
        <w:numPr>
          <w:ilvl w:val="0"/>
          <w:numId w:val="3"/>
        </w:numPr>
        <w:bidi w:val="0"/>
        <w:ind w:right="2"/>
        <w:jc w:val="both"/>
        <w:rPr>
          <w:rFonts w:ascii="Calibri" w:hAnsi="Calibri"/>
          <w:rtl w:val="0"/>
          <w:lang w:val="en-US"/>
        </w:rPr>
      </w:pPr>
      <w:r>
        <w:rPr>
          <w:rStyle w:val="page number"/>
          <w:rFonts w:ascii="Calibri" w:hAnsi="Calibri"/>
          <w:rtl w:val="0"/>
          <w:lang w:val="en-US"/>
        </w:rPr>
        <w:t>The application must be made using the relevant Application</w:t>
      </w:r>
      <w:r>
        <w:rPr>
          <w:rFonts w:ascii="Calibri" w:hAnsi="Calibri"/>
          <w:spacing w:val="0"/>
          <w:rtl w:val="0"/>
          <w:lang w:val="en-US"/>
        </w:rPr>
        <w:t xml:space="preserve"> </w:t>
      </w:r>
      <w:r>
        <w:rPr>
          <w:rStyle w:val="page number"/>
          <w:rFonts w:ascii="Calibri" w:hAnsi="Calibri"/>
          <w:rtl w:val="0"/>
          <w:lang w:val="en-US"/>
        </w:rPr>
        <w:t>Form.</w:t>
      </w:r>
    </w:p>
    <w:p>
      <w:pPr>
        <w:pStyle w:val="List Paragraph"/>
        <w:ind w:right="2"/>
        <w:jc w:val="both"/>
        <w:rPr>
          <w:rFonts w:ascii="Calibri" w:cs="Calibri" w:hAnsi="Calibri" w:eastAsia="Calibri"/>
        </w:rPr>
      </w:pPr>
    </w:p>
    <w:p>
      <w:pPr>
        <w:pStyle w:val="List Paragraph"/>
        <w:numPr>
          <w:ilvl w:val="0"/>
          <w:numId w:val="4"/>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AFSCAN can request modifications to the submitted project before approval.</w:t>
      </w:r>
    </w:p>
    <w:p>
      <w:pPr>
        <w:pStyle w:val="Body Text"/>
        <w:spacing w:before="1"/>
        <w:ind w:right="2"/>
        <w:jc w:val="both"/>
        <w:rPr>
          <w:rFonts w:ascii="Calibri" w:cs="Calibri" w:hAnsi="Calibri" w:eastAsia="Calibri"/>
          <w:outline w:val="0"/>
          <w:color w:val="ff0000"/>
          <w:sz w:val="24"/>
          <w:szCs w:val="24"/>
          <w:u w:color="ff0000"/>
          <w14:textFill>
            <w14:solidFill>
              <w14:srgbClr w14:val="FF0000"/>
            </w14:solidFill>
          </w14:textFill>
        </w:rPr>
      </w:pPr>
    </w:p>
    <w:p>
      <w:pPr>
        <w:pStyle w:val="List Paragraph"/>
        <w:numPr>
          <w:ilvl w:val="0"/>
          <w:numId w:val="2"/>
        </w:numPr>
        <w:bidi w:val="0"/>
        <w:ind w:right="2"/>
        <w:jc w:val="both"/>
        <w:rPr>
          <w:rFonts w:ascii="Calibri" w:hAnsi="Calibri"/>
          <w:rtl w:val="0"/>
          <w:lang w:val="en-US"/>
        </w:rPr>
      </w:pPr>
      <w:r>
        <w:rPr>
          <w:rStyle w:val="page number"/>
          <w:rFonts w:ascii="Calibri" w:hAnsi="Calibri"/>
          <w:rtl w:val="0"/>
          <w:lang w:val="en-US"/>
        </w:rPr>
        <w:t xml:space="preserve">The </w:t>
      </w:r>
      <w:r>
        <w:rPr>
          <w:rFonts w:ascii="Calibri" w:hAnsi="Calibri"/>
          <w:i w:val="1"/>
          <w:iCs w:val="1"/>
          <w:rtl w:val="0"/>
          <w:lang w:val="en-US"/>
        </w:rPr>
        <w:t>curriculum vitae</w:t>
      </w:r>
      <w:r>
        <w:rPr>
          <w:rStyle w:val="page number"/>
          <w:rFonts w:ascii="Calibri" w:hAnsi="Calibri"/>
          <w:rtl w:val="0"/>
          <w:lang w:val="en-US"/>
        </w:rPr>
        <w:t xml:space="preserve"> of the primary applicant, together with that of the qualified veterinary surgeon (if different), must be supplied. This should not be longer  than two pages, and references should be made only to the most significant publications of the applicant and the veterinary surgeon (if</w:t>
      </w:r>
      <w:r>
        <w:rPr>
          <w:rFonts w:ascii="Calibri" w:hAnsi="Calibri"/>
          <w:spacing w:val="0"/>
          <w:rtl w:val="0"/>
          <w:lang w:val="en-US"/>
        </w:rPr>
        <w:t xml:space="preserve"> </w:t>
      </w:r>
      <w:r>
        <w:rPr>
          <w:rStyle w:val="page number"/>
          <w:rFonts w:ascii="Calibri" w:hAnsi="Calibri"/>
          <w:rtl w:val="0"/>
          <w:lang w:val="en-US"/>
        </w:rPr>
        <w:t>appropriate).</w:t>
      </w:r>
    </w:p>
    <w:p>
      <w:pPr>
        <w:pStyle w:val="Body Text"/>
        <w:spacing w:before="11"/>
        <w:ind w:right="2"/>
        <w:jc w:val="both"/>
        <w:rPr>
          <w:rFonts w:ascii="Calibri" w:cs="Calibri" w:hAnsi="Calibri" w:eastAsia="Calibri"/>
          <w:sz w:val="24"/>
          <w:szCs w:val="24"/>
        </w:rPr>
      </w:pPr>
    </w:p>
    <w:p>
      <w:pPr>
        <w:pStyle w:val="List Paragraph"/>
        <w:numPr>
          <w:ilvl w:val="0"/>
          <w:numId w:val="3"/>
        </w:numPr>
        <w:bidi w:val="0"/>
        <w:ind w:right="2"/>
        <w:jc w:val="both"/>
        <w:rPr>
          <w:rFonts w:ascii="Calibri" w:hAnsi="Calibri"/>
          <w:rtl w:val="0"/>
          <w:lang w:val="en-US"/>
        </w:rPr>
      </w:pPr>
      <w:r>
        <w:rPr>
          <w:rStyle w:val="page number"/>
          <w:rFonts w:ascii="Calibri" w:hAnsi="Calibri"/>
          <w:rtl w:val="0"/>
          <w:lang w:val="en-US"/>
        </w:rPr>
        <w:t>The closing date for applications will be indicated when</w:t>
      </w:r>
      <w:r>
        <w:rPr>
          <w:rFonts w:ascii="Calibri" w:hAnsi="Calibri"/>
          <w:spacing w:val="0"/>
          <w:rtl w:val="0"/>
          <w:lang w:val="en-US"/>
        </w:rPr>
        <w:t xml:space="preserve"> </w:t>
      </w:r>
      <w:r>
        <w:rPr>
          <w:rStyle w:val="page number"/>
          <w:rFonts w:ascii="Calibri" w:hAnsi="Calibri"/>
          <w:rtl w:val="0"/>
          <w:lang w:val="en-US"/>
        </w:rPr>
        <w:t>advertised.</w:t>
      </w:r>
    </w:p>
    <w:p>
      <w:pPr>
        <w:pStyle w:val="Body Text"/>
        <w:spacing w:before="1"/>
        <w:ind w:right="2"/>
        <w:jc w:val="both"/>
        <w:rPr>
          <w:rFonts w:ascii="Calibri" w:cs="Calibri" w:hAnsi="Calibri" w:eastAsia="Calibri"/>
          <w:sz w:val="24"/>
          <w:szCs w:val="24"/>
        </w:rPr>
      </w:pPr>
    </w:p>
    <w:p>
      <w:pPr>
        <w:pStyle w:val="List Paragraph"/>
        <w:numPr>
          <w:ilvl w:val="0"/>
          <w:numId w:val="2"/>
        </w:numPr>
        <w:bidi w:val="0"/>
        <w:ind w:right="2"/>
        <w:jc w:val="both"/>
        <w:rPr>
          <w:rFonts w:ascii="Calibri" w:hAnsi="Calibri"/>
          <w:rtl w:val="0"/>
          <w:lang w:val="en-US"/>
        </w:rPr>
      </w:pPr>
      <w:r>
        <w:rPr>
          <w:rStyle w:val="page number"/>
          <w:rFonts w:ascii="Calibri" w:hAnsi="Calibri"/>
          <w:rtl w:val="0"/>
          <w:lang w:val="en-US"/>
        </w:rPr>
        <w:t xml:space="preserve">AFSCAN will not fund any research that utilises experimental animals or where an animal will be harmed </w:t>
      </w:r>
    </w:p>
    <w:p>
      <w:pPr>
        <w:pStyle w:val="List Paragraph"/>
        <w:tabs>
          <w:tab w:val="left" w:pos="821"/>
        </w:tabs>
        <w:ind w:right="2" w:firstLine="0"/>
        <w:jc w:val="both"/>
        <w:rPr>
          <w:rFonts w:ascii="Calibri" w:cs="Calibri" w:hAnsi="Calibri" w:eastAsia="Calibri"/>
        </w:rPr>
      </w:pPr>
    </w:p>
    <w:p>
      <w:pPr>
        <w:pStyle w:val="List Paragraph"/>
        <w:numPr>
          <w:ilvl w:val="0"/>
          <w:numId w:val="2"/>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All clinical research proposals must have undergone appropriate ethical review. Ethics Committee approval is a prerequisite to receive the grant. The document confirming the approval by a Research Ethics Committee must be provided within five months from the date of the confirmation letter of award of the grant issued by AFSCAN (1 month before the limit period to start the project).</w:t>
      </w:r>
    </w:p>
    <w:p>
      <w:pPr>
        <w:pStyle w:val="Body"/>
        <w:tabs>
          <w:tab w:val="left" w:pos="821"/>
        </w:tabs>
        <w:ind w:right="2"/>
        <w:jc w:val="both"/>
        <w:rPr>
          <w:rFonts w:ascii="Calibri" w:cs="Calibri" w:hAnsi="Calibri" w:eastAsia="Calibri"/>
          <w:outline w:val="0"/>
          <w:color w:val="000000"/>
          <w:u w:color="000000"/>
          <w:lang w:val="en-US"/>
          <w14:textFill>
            <w14:solidFill>
              <w14:srgbClr w14:val="000000"/>
            </w14:solidFill>
          </w14:textFill>
        </w:rPr>
      </w:pPr>
    </w:p>
    <w:p>
      <w:pPr>
        <w:pStyle w:val="List Paragraph"/>
        <w:numPr>
          <w:ilvl w:val="0"/>
          <w:numId w:val="2"/>
        </w:numPr>
        <w:bidi w:val="0"/>
        <w:ind w:right="2"/>
        <w:jc w:val="both"/>
        <w:rPr>
          <w:rFonts w:ascii="Calibri" w:hAnsi="Calibri"/>
          <w:rtl w:val="0"/>
          <w:lang w:val="en-US"/>
        </w:rPr>
      </w:pPr>
      <w:r>
        <w:rPr>
          <w:rStyle w:val="page number"/>
          <w:rFonts w:ascii="Calibri" w:hAnsi="Calibri"/>
          <w:rtl w:val="0"/>
          <w:lang w:val="en-US"/>
        </w:rPr>
        <w:t>The project's start date must be within six months from the date of the confirmation letter of award of the grant issued by AFSCAN unless written permission has been granted from AFSCAN for an additional delay. AFSCAN must be informed of the start date of the project. The duration of the project is a maximum period of 2 years, with the possibility, under exceptional conditions, of an extension for up to 3 additional months.</w:t>
      </w:r>
    </w:p>
    <w:p>
      <w:pPr>
        <w:pStyle w:val="Body"/>
        <w:ind w:right="2"/>
        <w:jc w:val="both"/>
        <w:rPr>
          <w:rFonts w:ascii="Calibri" w:cs="Calibri" w:hAnsi="Calibri" w:eastAsia="Calibri"/>
          <w:outline w:val="0"/>
          <w:color w:val="000000"/>
          <w:u w:color="000000"/>
          <w:lang w:val="en-US"/>
          <w14:textFill>
            <w14:solidFill>
              <w14:srgbClr w14:val="000000"/>
            </w14:solidFill>
          </w14:textFill>
        </w:rPr>
      </w:pPr>
    </w:p>
    <w:p>
      <w:pPr>
        <w:pStyle w:val="List Paragraph"/>
        <w:numPr>
          <w:ilvl w:val="0"/>
          <w:numId w:val="2"/>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All clinical research proposal preferable should involve a collaboration between African researchers and researchers with shared interests internationally. </w:t>
      </w:r>
    </w:p>
    <w:p>
      <w:pPr>
        <w:pStyle w:val="List Paragraph"/>
        <w:ind w:right="2"/>
        <w:jc w:val="both"/>
        <w:rPr>
          <w:rFonts w:ascii="Calibri" w:cs="Calibri" w:hAnsi="Calibri" w:eastAsia="Calibri"/>
          <w:outline w:val="0"/>
          <w:color w:val="000000"/>
          <w:u w:color="000000"/>
          <w14:textFill>
            <w14:solidFill>
              <w14:srgbClr w14:val="000000"/>
            </w14:solidFill>
          </w14:textFill>
        </w:rPr>
      </w:pPr>
    </w:p>
    <w:p>
      <w:pPr>
        <w:pStyle w:val="List Paragraph"/>
        <w:numPr>
          <w:ilvl w:val="0"/>
          <w:numId w:val="4"/>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The research project budget submitted must be detailed, and items must be explicitly justified in terms of the proposed project's objectives. </w:t>
      </w:r>
    </w:p>
    <w:p>
      <w:pPr>
        <w:pStyle w:val="Body Text"/>
        <w:spacing w:before="10"/>
        <w:ind w:right="2"/>
        <w:jc w:val="both"/>
        <w:rPr>
          <w:rFonts w:ascii="Calibri" w:cs="Calibri" w:hAnsi="Calibri" w:eastAsia="Calibri"/>
          <w:outline w:val="0"/>
          <w:color w:val="000000"/>
          <w:sz w:val="24"/>
          <w:szCs w:val="24"/>
          <w:u w:color="000000"/>
          <w14:textFill>
            <w14:solidFill>
              <w14:srgbClr w14:val="000000"/>
            </w14:solidFill>
          </w14:textFill>
        </w:rPr>
      </w:pPr>
    </w:p>
    <w:p>
      <w:pPr>
        <w:pStyle w:val="List Paragraph"/>
        <w:numPr>
          <w:ilvl w:val="0"/>
          <w:numId w:val="2"/>
        </w:numPr>
        <w:bidi w:val="0"/>
        <w:ind w:right="2"/>
        <w:jc w:val="both"/>
        <w:rPr>
          <w:rFonts w:ascii="Calibri" w:hAnsi="Calibri"/>
          <w:rtl w:val="0"/>
          <w:lang w:val="en-US"/>
        </w:rPr>
      </w:pPr>
      <w:r>
        <w:rPr>
          <w:rStyle w:val="page number"/>
          <w:rFonts w:ascii="Calibri" w:hAnsi="Calibri"/>
          <w:rtl w:val="0"/>
          <w:lang w:val="en-US"/>
        </w:rPr>
        <w:t>Any grant awarded by AFSCAN is subject to the AFSCAN Terms &amp; Conditions in force when the grant is awarded. Any amendments to the Terms &amp; Conditions can be made only with the written agreement of both parties</w:t>
      </w:r>
      <w:r>
        <w:rPr>
          <w:rFonts w:ascii="Calibri" w:hAnsi="Calibri"/>
          <w:b w:val="1"/>
          <w:bCs w:val="1"/>
          <w:rtl w:val="0"/>
          <w:lang w:val="en-US"/>
        </w:rPr>
        <w:t xml:space="preserve">. </w:t>
      </w:r>
      <w:r>
        <w:rPr>
          <w:rStyle w:val="page number"/>
          <w:rFonts w:ascii="Calibri" w:hAnsi="Calibri"/>
          <w:rtl w:val="0"/>
          <w:lang w:val="en-US"/>
        </w:rPr>
        <w:t>A signed copy of these terms and conditions must be returned to AFSCAN. This must include the signature of the principal applicant and an authorised representative of the institute/place of research. Such representatives include the Principal, Vice-Chancellor, Dean, Registrar, Secretary, Research Contracts Officer, Bursar, Chief Finance Officer, Chief Administrative Officer or Chief Accountant. No funds can be released until the signed terms and conditions are</w:t>
      </w:r>
      <w:r>
        <w:rPr>
          <w:rFonts w:ascii="Calibri" w:hAnsi="Calibri"/>
          <w:spacing w:val="0"/>
          <w:rtl w:val="0"/>
          <w:lang w:val="en-US"/>
        </w:rPr>
        <w:t xml:space="preserve"> </w:t>
      </w:r>
      <w:r>
        <w:rPr>
          <w:rStyle w:val="page number"/>
          <w:rFonts w:ascii="Calibri" w:hAnsi="Calibri"/>
          <w:rtl w:val="0"/>
          <w:lang w:val="en-US"/>
        </w:rPr>
        <w:t>returned.</w:t>
      </w:r>
    </w:p>
    <w:p>
      <w:pPr>
        <w:pStyle w:val="Body"/>
        <w:tabs>
          <w:tab w:val="left" w:pos="821"/>
        </w:tabs>
        <w:ind w:right="2"/>
        <w:jc w:val="both"/>
        <w:rPr>
          <w:rFonts w:ascii="Calibri" w:cs="Calibri" w:hAnsi="Calibri" w:eastAsia="Calibri"/>
          <w:lang w:val="en-US"/>
        </w:rPr>
      </w:pPr>
    </w:p>
    <w:p>
      <w:pPr>
        <w:pStyle w:val="List Paragraph"/>
        <w:numPr>
          <w:ilvl w:val="0"/>
          <w:numId w:val="2"/>
        </w:numPr>
        <w:bidi w:val="0"/>
        <w:ind w:right="2"/>
        <w:jc w:val="both"/>
        <w:rPr>
          <w:rFonts w:ascii="Calibri" w:hAnsi="Calibri"/>
          <w:rtl w:val="0"/>
          <w:lang w:val="en-US"/>
        </w:rPr>
      </w:pPr>
      <w:r>
        <w:rPr>
          <w:rStyle w:val="page number"/>
          <w:rFonts w:ascii="Calibri" w:hAnsi="Calibri"/>
          <w:rtl w:val="0"/>
          <w:lang w:val="en-US"/>
        </w:rPr>
        <w:t>Modifications to the project (initial plan, number of animals, dates, etc.) cannot be made without AFSCAN's prior consent.</w:t>
      </w:r>
    </w:p>
    <w:p>
      <w:pPr>
        <w:pStyle w:val="List Paragraph"/>
        <w:rPr>
          <w:rFonts w:ascii="Calibri" w:cs="Calibri" w:hAnsi="Calibri" w:eastAsia="Calibri"/>
        </w:rPr>
      </w:pPr>
    </w:p>
    <w:p>
      <w:pPr>
        <w:pStyle w:val="List Paragraph"/>
        <w:numPr>
          <w:ilvl w:val="0"/>
          <w:numId w:val="2"/>
        </w:numPr>
        <w:bidi w:val="0"/>
        <w:ind w:right="2"/>
        <w:jc w:val="both"/>
        <w:rPr>
          <w:rFonts w:ascii="Calibri" w:hAnsi="Calibri"/>
          <w:b w:val="1"/>
          <w:bCs w:val="1"/>
          <w:rtl w:val="0"/>
          <w:lang w:val="en-US"/>
        </w:rPr>
      </w:pPr>
      <w:r>
        <w:rPr>
          <w:rFonts w:ascii="Calibri" w:hAnsi="Calibri"/>
          <w:b w:val="1"/>
          <w:bCs w:val="1"/>
          <w:outline w:val="0"/>
          <w:color w:val="000000"/>
          <w:u w:color="000000"/>
          <w:rtl w:val="0"/>
          <w:lang w:val="en-US"/>
          <w14:textFill>
            <w14:solidFill>
              <w14:srgbClr w14:val="000000"/>
            </w14:solidFill>
          </w14:textFill>
        </w:rPr>
        <w:t>Project Expenses</w:t>
      </w:r>
    </w:p>
    <w:p>
      <w:pPr>
        <w:pStyle w:val="List Paragraph"/>
        <w:numPr>
          <w:ilvl w:val="0"/>
          <w:numId w:val="6"/>
        </w:numPr>
        <w:bidi w:val="0"/>
        <w:spacing w:before="100" w:after="10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All expenses related to AFSCAN-funded research projects must prioritise cost-efficiency while adequately meeting project objectives. Only expenses directly tied to the execution of the approved research activities are eligible for reimbursement.</w:t>
      </w:r>
    </w:p>
    <w:p>
      <w:pPr>
        <w:pStyle w:val="List Paragraph"/>
        <w:numPr>
          <w:ilvl w:val="0"/>
          <w:numId w:val="7"/>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Any money available cannot be used for staff or students' employment, personal</w:t>
      </w:r>
      <w:r>
        <w:rPr>
          <w:rFonts w:ascii="Calibri" w:hAnsi="Calibri"/>
          <w:outline w:val="0"/>
          <w:color w:val="000000"/>
          <w:spacing w:val="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expenses, non-technical or occasional third-party services, civil works, acquisition of publications or travel.</w:t>
      </w:r>
    </w:p>
    <w:p>
      <w:pPr>
        <w:pStyle w:val="Body"/>
        <w:tabs>
          <w:tab w:val="left" w:pos="821"/>
        </w:tabs>
        <w:ind w:right="2"/>
        <w:jc w:val="both"/>
        <w:rPr>
          <w:rFonts w:ascii="Calibri" w:cs="Calibri" w:hAnsi="Calibri" w:eastAsia="Calibri"/>
          <w:outline w:val="0"/>
          <w:color w:val="000000"/>
          <w:u w:color="000000"/>
          <w:lang w:val="en-US"/>
          <w14:textFill>
            <w14:solidFill>
              <w14:srgbClr w14:val="000000"/>
            </w14:solidFill>
          </w14:textFill>
        </w:rPr>
      </w:pPr>
    </w:p>
    <w:p>
      <w:pPr>
        <w:pStyle w:val="Body"/>
        <w:tabs>
          <w:tab w:val="left" w:pos="821"/>
        </w:tabs>
        <w:ind w:right="2"/>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14.1. Eligible Expense Categories</w:t>
      </w:r>
    </w:p>
    <w:p>
      <w:pPr>
        <w:pStyle w:val="Body"/>
        <w:spacing w:before="100" w:after="100"/>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Human Resources, Travel, Accommodation, and Meals:</w:t>
      </w:r>
      <w:r>
        <w:rPr>
          <w:rFonts w:ascii="Calibri" w:hAnsi="Calibri"/>
          <w:outline w:val="0"/>
          <w:color w:val="000000"/>
          <w:u w:color="000000"/>
          <w:rtl w:val="0"/>
          <w:lang w:val="en-US"/>
          <w14:textFill>
            <w14:solidFill>
              <w14:srgbClr w14:val="000000"/>
            </w14:solidFill>
          </w14:textFill>
        </w:rPr>
        <w:t xml:space="preserve"> Expenses related to personnel, travel, lodging, and meals must be </w:t>
      </w:r>
      <w:r>
        <w:rPr>
          <w:rFonts w:ascii="Calibri" w:hAnsi="Calibri"/>
          <w:b w:val="1"/>
          <w:bCs w:val="1"/>
          <w:outline w:val="0"/>
          <w:color w:val="000000"/>
          <w:u w:color="000000"/>
          <w:rtl w:val="0"/>
          <w:lang w:val="en-US"/>
          <w14:textFill>
            <w14:solidFill>
              <w14:srgbClr w14:val="000000"/>
            </w14:solidFill>
          </w14:textFill>
        </w:rPr>
        <w:t>pre-approved</w:t>
      </w:r>
      <w:r>
        <w:rPr>
          <w:rFonts w:ascii="Calibri" w:hAnsi="Calibri"/>
          <w:outline w:val="0"/>
          <w:color w:val="000000"/>
          <w:u w:color="000000"/>
          <w:rtl w:val="0"/>
          <w:lang w:val="en-US"/>
          <w14:textFill>
            <w14:solidFill>
              <w14:srgbClr w14:val="000000"/>
            </w14:solidFill>
          </w14:textFill>
        </w:rPr>
        <w:t xml:space="preserve"> by the AFSCAN Board. These categories combined must </w:t>
      </w:r>
      <w:r>
        <w:rPr>
          <w:rFonts w:ascii="Calibri" w:hAnsi="Calibri"/>
          <w:b w:val="1"/>
          <w:bCs w:val="1"/>
          <w:outline w:val="0"/>
          <w:color w:val="000000"/>
          <w:u w:color="000000"/>
          <w:rtl w:val="0"/>
          <w:lang w:val="en-US"/>
          <w14:textFill>
            <w14:solidFill>
              <w14:srgbClr w14:val="000000"/>
            </w14:solidFill>
          </w14:textFill>
        </w:rPr>
        <w:t>not exceed 15% of the total project budget</w:t>
      </w:r>
      <w:r>
        <w:rPr>
          <w:rFonts w:ascii="Calibri" w:hAnsi="Calibri"/>
          <w:outline w:val="0"/>
          <w:color w:val="000000"/>
          <w:u w:color="000000"/>
          <w:rtl w:val="0"/>
          <w:lang w:val="en-US"/>
          <w14:textFill>
            <w14:solidFill>
              <w14:srgbClr w14:val="000000"/>
            </w14:solidFill>
          </w14:textFill>
        </w:rPr>
        <w:t>, unless an exception is explicitly granted in advance by the Board.</w:t>
      </w:r>
    </w:p>
    <w:p>
      <w:pPr>
        <w:pStyle w:val="Body"/>
        <w:spacing w:before="100" w:after="100"/>
        <w:outlineLvl w:val="2"/>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14.2. Travel Guidelines</w:t>
      </w:r>
    </w:p>
    <w:p>
      <w:pPr>
        <w:pStyle w:val="Body"/>
        <w:spacing w:before="100" w:after="100"/>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a. Regional Travel:</w:t>
      </w:r>
    </w:p>
    <w:p>
      <w:pPr>
        <w:pStyle w:val="Body"/>
        <w:numPr>
          <w:ilvl w:val="0"/>
          <w:numId w:val="9"/>
        </w:numPr>
        <w:bidi w:val="0"/>
        <w:spacing w:before="100" w:after="1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Use of </w:t>
      </w:r>
      <w:r>
        <w:rPr>
          <w:rFonts w:ascii="Calibri" w:hAnsi="Calibri"/>
          <w:b w:val="1"/>
          <w:bCs w:val="1"/>
          <w:outline w:val="0"/>
          <w:color w:val="000000"/>
          <w:u w:color="000000"/>
          <w:rtl w:val="0"/>
          <w:lang w:val="en-US"/>
          <w14:textFill>
            <w14:solidFill>
              <w14:srgbClr w14:val="000000"/>
            </w14:solidFill>
          </w14:textFill>
        </w:rPr>
        <w:t>local transportation services</w:t>
      </w:r>
      <w:r>
        <w:rPr>
          <w:rFonts w:ascii="Calibri" w:hAnsi="Calibri"/>
          <w:outline w:val="0"/>
          <w:color w:val="000000"/>
          <w:u w:color="000000"/>
          <w:rtl w:val="0"/>
          <w:lang w:val="en-US"/>
          <w14:textFill>
            <w14:solidFill>
              <w14:srgbClr w14:val="000000"/>
            </w14:solidFill>
          </w14:textFill>
        </w:rPr>
        <w:t xml:space="preserve"> (e.g., buses, trains, rideshare services) is preferred.</w:t>
      </w:r>
    </w:p>
    <w:p>
      <w:pPr>
        <w:pStyle w:val="Body"/>
        <w:numPr>
          <w:ilvl w:val="0"/>
          <w:numId w:val="9"/>
        </w:numPr>
        <w:bidi w:val="0"/>
        <w:spacing w:before="100" w:after="100"/>
        <w:ind w:right="0"/>
        <w:jc w:val="left"/>
        <w:rPr>
          <w:rFonts w:ascii="Calibri" w:hAnsi="Calibri"/>
          <w:rtl w:val="0"/>
          <w:lang w:val="en-US"/>
        </w:rPr>
      </w:pPr>
      <w:r>
        <w:rPr>
          <w:rFonts w:ascii="Calibri" w:hAnsi="Calibri"/>
          <w:b w:val="1"/>
          <w:bCs w:val="1"/>
          <w:outline w:val="0"/>
          <w:color w:val="000000"/>
          <w:u w:color="000000"/>
          <w:rtl w:val="0"/>
          <w:lang w:val="en-US"/>
          <w14:textFill>
            <w14:solidFill>
              <w14:srgbClr w14:val="000000"/>
            </w14:solidFill>
          </w14:textFill>
        </w:rPr>
        <w:t>Car rental is discouraged</w:t>
      </w:r>
      <w:r>
        <w:rPr>
          <w:rFonts w:ascii="Calibri" w:hAnsi="Calibri"/>
          <w:outline w:val="0"/>
          <w:color w:val="000000"/>
          <w:u w:color="000000"/>
          <w:rtl w:val="0"/>
          <w:lang w:val="en-US"/>
          <w14:textFill>
            <w14:solidFill>
              <w14:srgbClr w14:val="000000"/>
            </w14:solidFill>
          </w14:textFill>
        </w:rPr>
        <w:t xml:space="preserve"> and should only be used when no viable alternatives exist.</w:t>
      </w:r>
    </w:p>
    <w:p>
      <w:pPr>
        <w:pStyle w:val="Body"/>
        <w:spacing w:before="100" w:after="100"/>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b. Hotel Accommodation:</w:t>
      </w:r>
    </w:p>
    <w:p>
      <w:pPr>
        <w:pStyle w:val="Body"/>
        <w:numPr>
          <w:ilvl w:val="0"/>
          <w:numId w:val="11"/>
        </w:numPr>
        <w:bidi w:val="0"/>
        <w:spacing w:before="100" w:after="1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Reimbursement is limited to hotels up to </w:t>
      </w:r>
      <w:r>
        <w:rPr>
          <w:rFonts w:ascii="Calibri" w:hAnsi="Calibri"/>
          <w:b w:val="1"/>
          <w:bCs w:val="1"/>
          <w:outline w:val="0"/>
          <w:color w:val="000000"/>
          <w:u w:color="000000"/>
          <w:rtl w:val="0"/>
          <w:lang w:val="en-US"/>
          <w14:textFill>
            <w14:solidFill>
              <w14:srgbClr w14:val="000000"/>
            </w14:solidFill>
          </w14:textFill>
        </w:rPr>
        <w:t>USD 50 per night</w:t>
      </w:r>
      <w:r>
        <w:rPr>
          <w:rFonts w:ascii="Calibri" w:hAnsi="Calibri"/>
          <w:outline w:val="0"/>
          <w:color w:val="000000"/>
          <w:u w:color="000000"/>
          <w:rtl w:val="0"/>
          <w:lang w:val="en-US"/>
          <w14:textFill>
            <w14:solidFill>
              <w14:srgbClr w14:val="000000"/>
            </w14:solidFill>
          </w14:textFill>
        </w:rPr>
        <w:t>.</w:t>
      </w:r>
    </w:p>
    <w:p>
      <w:pPr>
        <w:pStyle w:val="Body"/>
        <w:numPr>
          <w:ilvl w:val="0"/>
          <w:numId w:val="11"/>
        </w:numPr>
        <w:bidi w:val="0"/>
        <w:spacing w:before="100" w:after="1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number of reimbursed nights will correspond to the duration and purpose of the travel.</w:t>
      </w:r>
    </w:p>
    <w:p>
      <w:pPr>
        <w:pStyle w:val="Body"/>
        <w:numPr>
          <w:ilvl w:val="0"/>
          <w:numId w:val="11"/>
        </w:numPr>
        <w:bidi w:val="0"/>
        <w:spacing w:before="100" w:after="1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Bookings should reflect reasonable and necessary lodging based on travel logistics.</w:t>
      </w:r>
    </w:p>
    <w:p>
      <w:pPr>
        <w:pStyle w:val="Body"/>
        <w:spacing w:before="100" w:after="100"/>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c. Meals and Daily Expenses:</w:t>
      </w:r>
    </w:p>
    <w:p>
      <w:pPr>
        <w:pStyle w:val="Body"/>
        <w:numPr>
          <w:ilvl w:val="0"/>
          <w:numId w:val="13"/>
        </w:numPr>
        <w:bidi w:val="0"/>
        <w:spacing w:before="100" w:after="1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A maximum of </w:t>
      </w:r>
      <w:r>
        <w:rPr>
          <w:rFonts w:ascii="Calibri" w:hAnsi="Calibri"/>
          <w:b w:val="1"/>
          <w:bCs w:val="1"/>
          <w:outline w:val="0"/>
          <w:color w:val="000000"/>
          <w:u w:color="000000"/>
          <w:rtl w:val="0"/>
          <w:lang w:val="en-US"/>
          <w14:textFill>
            <w14:solidFill>
              <w14:srgbClr w14:val="000000"/>
            </w14:solidFill>
          </w14:textFill>
        </w:rPr>
        <w:t>USD 50 per day</w:t>
      </w:r>
      <w:r>
        <w:rPr>
          <w:rFonts w:ascii="Calibri" w:hAnsi="Calibri"/>
          <w:outline w:val="0"/>
          <w:color w:val="000000"/>
          <w:u w:color="000000"/>
          <w:rtl w:val="0"/>
          <w:lang w:val="en-US"/>
          <w14:textFill>
            <w14:solidFill>
              <w14:srgbClr w14:val="000000"/>
            </w14:solidFill>
          </w14:textFill>
        </w:rPr>
        <w:t xml:space="preserve"> may be used for meals and incidental expenses.</w:t>
      </w:r>
    </w:p>
    <w:p>
      <w:pPr>
        <w:pStyle w:val="Body"/>
        <w:numPr>
          <w:ilvl w:val="0"/>
          <w:numId w:val="13"/>
        </w:numPr>
        <w:bidi w:val="0"/>
        <w:spacing w:before="100" w:after="100"/>
        <w:ind w:right="0"/>
        <w:jc w:val="left"/>
        <w:rPr>
          <w:rFonts w:ascii="Calibri" w:hAnsi="Calibri"/>
          <w:rtl w:val="0"/>
          <w:lang w:val="en-US"/>
        </w:rPr>
      </w:pPr>
      <w:r>
        <w:rPr>
          <w:rFonts w:ascii="Calibri" w:hAnsi="Calibri"/>
          <w:b w:val="1"/>
          <w:bCs w:val="1"/>
          <w:outline w:val="0"/>
          <w:color w:val="000000"/>
          <w:u w:color="000000"/>
          <w:rtl w:val="0"/>
          <w:lang w:val="en-US"/>
          <w14:textFill>
            <w14:solidFill>
              <w14:srgbClr w14:val="000000"/>
            </w14:solidFill>
          </w14:textFill>
        </w:rPr>
        <w:t>Alcoholic beverages are not eligible</w:t>
      </w:r>
      <w:r>
        <w:rPr>
          <w:rFonts w:ascii="Calibri" w:hAnsi="Calibri"/>
          <w:outline w:val="0"/>
          <w:color w:val="000000"/>
          <w:u w:color="000000"/>
          <w:rtl w:val="0"/>
          <w:lang w:val="en-US"/>
          <w14:textFill>
            <w14:solidFill>
              <w14:srgbClr w14:val="000000"/>
            </w14:solidFill>
          </w14:textFill>
        </w:rPr>
        <w:t xml:space="preserve"> for reimbursement.</w:t>
      </w:r>
    </w:p>
    <w:p>
      <w:pPr>
        <w:pStyle w:val="Body"/>
        <w:spacing w:before="100" w:after="100"/>
        <w:outlineLvl w:val="2"/>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14.3. Expenses Documentation</w:t>
      </w:r>
    </w:p>
    <w:p>
      <w:pPr>
        <w:pStyle w:val="Body"/>
        <w:spacing w:before="100" w:after="100"/>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Receipts:</w:t>
      </w:r>
    </w:p>
    <w:p>
      <w:pPr>
        <w:pStyle w:val="Body"/>
        <w:numPr>
          <w:ilvl w:val="0"/>
          <w:numId w:val="15"/>
        </w:numPr>
        <w:bidi w:val="0"/>
        <w:spacing w:before="100" w:after="100"/>
        <w:ind w:right="0"/>
        <w:jc w:val="left"/>
        <w:rPr>
          <w:rFonts w:ascii="Calibri" w:hAnsi="Calibri"/>
          <w:rtl w:val="0"/>
          <w:lang w:val="en-US"/>
        </w:rPr>
      </w:pPr>
      <w:r>
        <w:rPr>
          <w:rFonts w:ascii="Calibri" w:hAnsi="Calibri"/>
          <w:b w:val="1"/>
          <w:bCs w:val="1"/>
          <w:outline w:val="0"/>
          <w:color w:val="000000"/>
          <w:u w:color="000000"/>
          <w:rtl w:val="0"/>
          <w:lang w:val="en-US"/>
          <w14:textFill>
            <w14:solidFill>
              <w14:srgbClr w14:val="000000"/>
            </w14:solidFill>
          </w14:textFill>
        </w:rPr>
        <w:t xml:space="preserve">Scanned copies of itemised receipts </w:t>
      </w:r>
      <w:r>
        <w:rPr>
          <w:rFonts w:ascii="Calibri" w:hAnsi="Calibri"/>
          <w:outline w:val="0"/>
          <w:color w:val="000000"/>
          <w:u w:color="000000"/>
          <w:rtl w:val="0"/>
          <w:lang w:val="en-US"/>
          <w14:textFill>
            <w14:solidFill>
              <w14:srgbClr w14:val="000000"/>
            </w14:solidFill>
          </w14:textFill>
        </w:rPr>
        <w:t xml:space="preserve">must be presented with financial reports. </w:t>
      </w:r>
    </w:p>
    <w:p>
      <w:pPr>
        <w:pStyle w:val="Body"/>
        <w:numPr>
          <w:ilvl w:val="0"/>
          <w:numId w:val="15"/>
        </w:numPr>
        <w:bidi w:val="0"/>
        <w:spacing w:before="100" w:after="1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Receipts should clearly show the itemised goods or services paid for.</w:t>
      </w:r>
    </w:p>
    <w:p>
      <w:pPr>
        <w:pStyle w:val="Body"/>
        <w:numPr>
          <w:ilvl w:val="0"/>
          <w:numId w:val="15"/>
        </w:numPr>
        <w:bidi w:val="0"/>
        <w:spacing w:before="100" w:after="100"/>
        <w:ind w:right="0"/>
        <w:jc w:val="left"/>
        <w:rPr>
          <w:rFonts w:ascii="Calibri" w:hAnsi="Calibri"/>
          <w:rtl w:val="0"/>
          <w:lang w:val="en-US"/>
        </w:rPr>
      </w:pPr>
      <w:r>
        <w:rPr>
          <w:rFonts w:ascii="Calibri" w:hAnsi="Calibri"/>
          <w:b w:val="1"/>
          <w:bCs w:val="1"/>
          <w:outline w:val="0"/>
          <w:color w:val="000000"/>
          <w:u w:color="000000"/>
          <w:rtl w:val="0"/>
          <w:lang w:val="en-US"/>
          <w14:textFill>
            <w14:solidFill>
              <w14:srgbClr w14:val="000000"/>
            </w14:solidFill>
          </w14:textFill>
        </w:rPr>
        <w:t>Credit card statements or transaction slips alone are not acceptable</w:t>
      </w:r>
      <w:r>
        <w:rPr>
          <w:rFonts w:ascii="Calibri" w:hAnsi="Calibri"/>
          <w:outline w:val="0"/>
          <w:color w:val="000000"/>
          <w:u w:color="000000"/>
          <w:rtl w:val="0"/>
          <w:lang w:val="en-US"/>
          <w14:textFill>
            <w14:solidFill>
              <w14:srgbClr w14:val="000000"/>
            </w14:solidFill>
          </w14:textFill>
        </w:rPr>
        <w:t>.</w:t>
      </w:r>
    </w:p>
    <w:p>
      <w:pPr>
        <w:pStyle w:val="Body"/>
        <w:spacing w:before="100" w:after="100"/>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Record Keeping:</w:t>
      </w:r>
    </w:p>
    <w:p>
      <w:pPr>
        <w:pStyle w:val="Body"/>
        <w:numPr>
          <w:ilvl w:val="0"/>
          <w:numId w:val="17"/>
        </w:numPr>
        <w:bidi w:val="0"/>
        <w:spacing w:before="100" w:after="1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All receipts and supporting documents must be stored securely by the claimant for a minimum of </w:t>
      </w:r>
      <w:r>
        <w:rPr>
          <w:rFonts w:ascii="Calibri" w:hAnsi="Calibri"/>
          <w:b w:val="1"/>
          <w:bCs w:val="1"/>
          <w:outline w:val="0"/>
          <w:color w:val="000000"/>
          <w:u w:color="000000"/>
          <w:rtl w:val="0"/>
          <w:lang w:val="en-US"/>
          <w14:textFill>
            <w14:solidFill>
              <w14:srgbClr w14:val="000000"/>
            </w14:solidFill>
          </w14:textFill>
        </w:rPr>
        <w:t>7 years</w:t>
      </w:r>
      <w:r>
        <w:rPr>
          <w:rFonts w:ascii="Calibri" w:hAnsi="Calibri"/>
          <w:outline w:val="0"/>
          <w:color w:val="000000"/>
          <w:u w:color="000000"/>
          <w:rtl w:val="0"/>
          <w:lang w:val="en-US"/>
          <w14:textFill>
            <w14:solidFill>
              <w14:srgbClr w14:val="000000"/>
            </w14:solidFill>
          </w14:textFill>
        </w:rPr>
        <w:t>.</w:t>
      </w:r>
    </w:p>
    <w:p>
      <w:pPr>
        <w:pStyle w:val="List Paragraph"/>
        <w:numPr>
          <w:ilvl w:val="0"/>
          <w:numId w:val="18"/>
        </w:numPr>
        <w:bidi w:val="0"/>
        <w:ind w:right="2"/>
        <w:jc w:val="both"/>
        <w:rPr>
          <w:rFonts w:ascii="Calibri" w:hAnsi="Calibri"/>
          <w:b w:val="1"/>
          <w:bCs w:val="1"/>
          <w:rtl w:val="0"/>
          <w:lang w:val="en-US"/>
        </w:rPr>
      </w:pPr>
      <w:r>
        <w:rPr>
          <w:rFonts w:ascii="Calibri" w:hAnsi="Calibri"/>
          <w:b w:val="1"/>
          <w:bCs w:val="1"/>
          <w:outline w:val="0"/>
          <w:color w:val="000000"/>
          <w:u w:color="000000"/>
          <w:rtl w:val="0"/>
          <w:lang w:val="en-US"/>
          <w14:textFill>
            <w14:solidFill>
              <w14:srgbClr w14:val="000000"/>
            </w14:solidFill>
          </w14:textFill>
        </w:rPr>
        <w:t>Scientific Report</w:t>
      </w:r>
    </w:p>
    <w:p>
      <w:pPr>
        <w:pStyle w:val="List Paragraph"/>
        <w:tabs>
          <w:tab w:val="left" w:pos="821"/>
        </w:tabs>
        <w:ind w:left="360" w:right="2" w:firstLine="0"/>
        <w:jc w:val="both"/>
        <w:rPr>
          <w:rFonts w:ascii="Calibri" w:cs="Calibri" w:hAnsi="Calibri" w:eastAsia="Calibri"/>
          <w:b w:val="1"/>
          <w:bCs w:val="1"/>
          <w:outline w:val="0"/>
          <w:color w:val="000000"/>
          <w:u w:color="000000"/>
          <w14:textFill>
            <w14:solidFill>
              <w14:srgbClr w14:val="000000"/>
            </w14:solidFill>
          </w14:textFill>
        </w:rPr>
      </w:pPr>
    </w:p>
    <w:p>
      <w:pPr>
        <w:pStyle w:val="List Paragraph"/>
        <w:numPr>
          <w:ilvl w:val="0"/>
          <w:numId w:val="20"/>
        </w:numPr>
        <w:bidi w:val="0"/>
        <w:ind w:right="0"/>
        <w:jc w:val="both"/>
        <w:rPr>
          <w:rFonts w:ascii="Calibri" w:hAnsi="Calibri"/>
          <w:b w:val="1"/>
          <w:bCs w:val="1"/>
          <w:rtl w:val="0"/>
          <w:lang w:val="en-US"/>
        </w:rPr>
      </w:pPr>
      <w:r>
        <w:rPr>
          <w:rFonts w:ascii="Calibri" w:hAnsi="Calibri"/>
          <w:b w:val="0"/>
          <w:bCs w:val="0"/>
          <w:outline w:val="0"/>
          <w:color w:val="000000"/>
          <w:u w:color="000000"/>
          <w:rtl w:val="0"/>
          <w:lang w:val="en-US"/>
          <w14:textFill>
            <w14:solidFill>
              <w14:srgbClr w14:val="000000"/>
            </w14:solidFill>
          </w14:textFill>
        </w:rPr>
        <w:t xml:space="preserve">Scientific Reports are expected </w:t>
      </w:r>
      <w:r>
        <w:rPr>
          <w:rFonts w:ascii="Calibri" w:hAnsi="Calibri"/>
          <w:b w:val="1"/>
          <w:bCs w:val="1"/>
          <w:outline w:val="0"/>
          <w:color w:val="000000"/>
          <w:u w:color="000000"/>
          <w:rtl w:val="0"/>
          <w:lang w:val="en-US"/>
          <w14:textFill>
            <w14:solidFill>
              <w14:srgbClr w14:val="000000"/>
            </w14:solidFill>
          </w14:textFill>
        </w:rPr>
        <w:t>every six months</w:t>
      </w:r>
      <w:r>
        <w:rPr>
          <w:rFonts w:ascii="Calibri" w:hAnsi="Calibri"/>
          <w:b w:val="0"/>
          <w:bCs w:val="0"/>
          <w:outline w:val="0"/>
          <w:color w:val="000000"/>
          <w:u w:color="000000"/>
          <w:rtl w:val="0"/>
          <w:lang w:val="en-US"/>
          <w14:textFill>
            <w14:solidFill>
              <w14:srgbClr w14:val="000000"/>
            </w14:solidFill>
          </w14:textFill>
        </w:rPr>
        <w:t xml:space="preserve"> after the project's initiation. All reports must be sent by e-mail to Professor Mary Marcondes, </w:t>
      </w:r>
      <w:r>
        <w:rPr>
          <w:rStyle w:val="Hyperlink.0"/>
          <w:rFonts w:ascii="Calibri" w:cs="Calibri" w:hAnsi="Calibri" w:eastAsia="Calibri"/>
          <w:b w:val="0"/>
          <w:bCs w:val="0"/>
          <w:outline w:val="0"/>
          <w:color w:val="000000"/>
          <w:u w:color="000000"/>
          <w14:textFill>
            <w14:solidFill>
              <w14:srgbClr w14:val="000000"/>
            </w14:solidFill>
          </w14:textFill>
        </w:rPr>
        <w:fldChar w:fldCharType="begin" w:fldLock="0"/>
      </w:r>
      <w:r>
        <w:rPr>
          <w:rStyle w:val="Hyperlink.0"/>
          <w:rFonts w:ascii="Calibri" w:cs="Calibri" w:hAnsi="Calibri" w:eastAsia="Calibri"/>
          <w:b w:val="0"/>
          <w:bCs w:val="0"/>
          <w:outline w:val="0"/>
          <w:color w:val="000000"/>
          <w:u w:color="000000"/>
          <w14:textFill>
            <w14:solidFill>
              <w14:srgbClr w14:val="000000"/>
            </w14:solidFill>
          </w14:textFill>
        </w:rPr>
        <w:instrText xml:space="preserve"> HYPERLINK "mailto:marcondes.mary@gmail.com"</w:instrText>
      </w:r>
      <w:r>
        <w:rPr>
          <w:rStyle w:val="Hyperlink.0"/>
          <w:rFonts w:ascii="Calibri" w:cs="Calibri" w:hAnsi="Calibri" w:eastAsia="Calibri"/>
          <w:b w:val="0"/>
          <w:bCs w:val="0"/>
          <w:outline w:val="0"/>
          <w:color w:val="000000"/>
          <w:u w:color="000000"/>
          <w14:textFill>
            <w14:solidFill>
              <w14:srgbClr w14:val="000000"/>
            </w14:solidFill>
          </w14:textFill>
        </w:rPr>
        <w:fldChar w:fldCharType="separate" w:fldLock="0"/>
      </w:r>
      <w:r>
        <w:rPr>
          <w:rStyle w:val="Hyperlink.0"/>
          <w:rFonts w:ascii="Calibri" w:hAnsi="Calibri"/>
          <w:b w:val="0"/>
          <w:bCs w:val="0"/>
          <w:outline w:val="0"/>
          <w:color w:val="000000"/>
          <w:u w:color="000000"/>
          <w:rtl w:val="0"/>
          <w:lang w:val="en-US"/>
          <w14:textFill>
            <w14:solidFill>
              <w14:srgbClr w14:val="000000"/>
            </w14:solidFill>
          </w14:textFill>
        </w:rPr>
        <w:t>marcondes.mary@gmail.com</w:t>
      </w:r>
      <w:r>
        <w:rPr>
          <w:rFonts w:ascii="Calibri" w:cs="Calibri" w:hAnsi="Calibri" w:eastAsia="Calibri"/>
          <w:b w:val="1"/>
          <w:bCs w:val="1"/>
        </w:rPr>
        <w:fldChar w:fldCharType="end" w:fldLock="0"/>
      </w:r>
      <w:r>
        <w:rPr>
          <w:rFonts w:ascii="Calibri" w:hAnsi="Calibri"/>
          <w:b w:val="0"/>
          <w:bCs w:val="0"/>
          <w:outline w:val="0"/>
          <w:color w:val="000000"/>
          <w:u w:color="000000"/>
          <w:rtl w:val="0"/>
          <w:lang w:val="en-US"/>
          <w14:textFill>
            <w14:solidFill>
              <w14:srgbClr w14:val="000000"/>
            </w14:solidFill>
          </w14:textFill>
        </w:rPr>
        <w:t>, with the message</w:t>
      </w:r>
      <w:r>
        <w:rPr>
          <w:rFonts w:ascii="Calibri" w:hAnsi="Calibri" w:hint="default"/>
          <w:b w:val="0"/>
          <w:bCs w:val="0"/>
          <w:outline w:val="0"/>
          <w:color w:val="000000"/>
          <w:u w:color="000000"/>
          <w:rtl w:val="0"/>
          <w:lang w:val="en-US"/>
          <w14:textFill>
            <w14:solidFill>
              <w14:srgbClr w14:val="000000"/>
            </w14:solidFill>
          </w14:textFill>
        </w:rPr>
        <w:t>’</w:t>
      </w:r>
      <w:r>
        <w:rPr>
          <w:rFonts w:ascii="Calibri" w:hAnsi="Calibri"/>
          <w:b w:val="0"/>
          <w:bCs w:val="0"/>
          <w:outline w:val="0"/>
          <w:color w:val="000000"/>
          <w:u w:color="000000"/>
          <w:rtl w:val="0"/>
          <w:lang w:val="en-US"/>
          <w14:textFill>
            <w14:solidFill>
              <w14:srgbClr w14:val="000000"/>
            </w14:solidFill>
          </w14:textFill>
        </w:rPr>
        <w:t xml:space="preserve">s subject indicating </w:t>
      </w:r>
      <w:r>
        <w:rPr>
          <w:rFonts w:ascii="Calibri" w:hAnsi="Calibri"/>
          <w:b w:val="1"/>
          <w:bCs w:val="1"/>
          <w:outline w:val="0"/>
          <w:color w:val="000000"/>
          <w:u w:color="000000"/>
          <w:rtl w:val="0"/>
          <w:lang w:val="en-US"/>
          <w14:textFill>
            <w14:solidFill>
              <w14:srgbClr w14:val="000000"/>
            </w14:solidFill>
          </w14:textFill>
        </w:rPr>
        <w:t>AFSCAN Research Award Report</w:t>
      </w:r>
      <w:r>
        <w:rPr>
          <w:rFonts w:ascii="Calibri" w:hAnsi="Calibri"/>
          <w:b w:val="0"/>
          <w:bCs w:val="0"/>
          <w:outline w:val="0"/>
          <w:color w:val="000000"/>
          <w:u w:color="000000"/>
          <w:rtl w:val="0"/>
          <w:lang w:val="en-US"/>
          <w14:textFill>
            <w14:solidFill>
              <w14:srgbClr w14:val="000000"/>
            </w14:solidFill>
          </w14:textFill>
        </w:rPr>
        <w:t xml:space="preserve">. Additionally, </w:t>
      </w:r>
      <w:r>
        <w:rPr>
          <w:rFonts w:ascii="Calibri" w:hAnsi="Calibri"/>
          <w:b w:val="1"/>
          <w:bCs w:val="1"/>
          <w:outline w:val="0"/>
          <w:color w:val="000000"/>
          <w:u w:color="000000"/>
          <w:rtl w:val="0"/>
          <w:lang w:val="en-US"/>
          <w14:textFill>
            <w14:solidFill>
              <w14:srgbClr w14:val="000000"/>
            </w14:solidFill>
          </w14:textFill>
        </w:rPr>
        <w:t xml:space="preserve">the AFSCAN Ambassador of the country must be copied on every email correspondence. </w:t>
      </w:r>
    </w:p>
    <w:p>
      <w:pPr>
        <w:pStyle w:val="List Paragraph"/>
        <w:numPr>
          <w:ilvl w:val="1"/>
          <w:numId w:val="22"/>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A final report must be submitted </w:t>
      </w:r>
      <w:r>
        <w:rPr>
          <w:rFonts w:ascii="Calibri" w:hAnsi="Calibri"/>
          <w:b w:val="1"/>
          <w:bCs w:val="1"/>
          <w:outline w:val="0"/>
          <w:color w:val="000000"/>
          <w:u w:color="000000"/>
          <w:rtl w:val="0"/>
          <w:lang w:val="en-US"/>
          <w14:textFill>
            <w14:solidFill>
              <w14:srgbClr w14:val="000000"/>
            </w14:solidFill>
          </w14:textFill>
        </w:rPr>
        <w:t>no later than two months</w:t>
      </w:r>
      <w:r>
        <w:rPr>
          <w:rFonts w:ascii="Calibri" w:hAnsi="Calibri"/>
          <w:outline w:val="0"/>
          <w:color w:val="000000"/>
          <w:u w:color="000000"/>
          <w:rtl w:val="0"/>
          <w:lang w:val="en-US"/>
          <w14:textFill>
            <w14:solidFill>
              <w14:srgbClr w14:val="000000"/>
            </w14:solidFill>
          </w14:textFill>
        </w:rPr>
        <w:t xml:space="preserve"> after completion of the project.</w:t>
      </w:r>
    </w:p>
    <w:p>
      <w:pPr>
        <w:pStyle w:val="List Paragraph"/>
        <w:numPr>
          <w:ilvl w:val="1"/>
          <w:numId w:val="22"/>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All </w:t>
      </w:r>
      <w:r>
        <w:rPr>
          <w:rFonts w:ascii="Calibri" w:hAnsi="Calibri"/>
          <w:outline w:val="0"/>
          <w:color w:val="000000"/>
          <w:u w:color="000000"/>
          <w:rtl w:val="0"/>
          <w:lang w:val="en-US"/>
          <w14:textFill>
            <w14:solidFill>
              <w14:srgbClr w14:val="000000"/>
            </w14:solidFill>
          </w14:textFill>
        </w:rPr>
        <w:t>scientific reports (partials and final) must be organised in the following order to serve as a basis for potential publication:</w:t>
      </w:r>
    </w:p>
    <w:p>
      <w:pPr>
        <w:pStyle w:val="List Paragraph"/>
        <w:numPr>
          <w:ilvl w:val="1"/>
          <w:numId w:val="23"/>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Title </w:t>
      </w:r>
    </w:p>
    <w:p>
      <w:pPr>
        <w:pStyle w:val="List Paragraph"/>
        <w:numPr>
          <w:ilvl w:val="1"/>
          <w:numId w:val="23"/>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Name(s) of investigator (s)</w:t>
      </w:r>
    </w:p>
    <w:p>
      <w:pPr>
        <w:pStyle w:val="List Paragraph"/>
        <w:numPr>
          <w:ilvl w:val="1"/>
          <w:numId w:val="23"/>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Introduction</w:t>
      </w:r>
    </w:p>
    <w:p>
      <w:pPr>
        <w:pStyle w:val="List Paragraph"/>
        <w:numPr>
          <w:ilvl w:val="1"/>
          <w:numId w:val="23"/>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Material and methods</w:t>
      </w:r>
    </w:p>
    <w:p>
      <w:pPr>
        <w:pStyle w:val="List Paragraph"/>
        <w:numPr>
          <w:ilvl w:val="1"/>
          <w:numId w:val="23"/>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Results</w:t>
      </w:r>
    </w:p>
    <w:p>
      <w:pPr>
        <w:pStyle w:val="List Paragraph"/>
        <w:numPr>
          <w:ilvl w:val="1"/>
          <w:numId w:val="23"/>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Discussion</w:t>
      </w:r>
    </w:p>
    <w:p>
      <w:pPr>
        <w:pStyle w:val="List Paragraph"/>
        <w:numPr>
          <w:ilvl w:val="1"/>
          <w:numId w:val="23"/>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Conclusion</w:t>
      </w:r>
    </w:p>
    <w:p>
      <w:pPr>
        <w:pStyle w:val="List Paragraph"/>
        <w:numPr>
          <w:ilvl w:val="1"/>
          <w:numId w:val="23"/>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References</w:t>
      </w:r>
    </w:p>
    <w:p>
      <w:pPr>
        <w:pStyle w:val="List Paragraph"/>
        <w:numPr>
          <w:ilvl w:val="0"/>
          <w:numId w:val="25"/>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Research Award Progress Report Form must be submitted with all scientific reports.</w:t>
      </w:r>
    </w:p>
    <w:p>
      <w:pPr>
        <w:pStyle w:val="Body"/>
        <w:tabs>
          <w:tab w:val="left" w:pos="821"/>
        </w:tabs>
        <w:ind w:right="2"/>
        <w:jc w:val="both"/>
        <w:rPr>
          <w:rFonts w:ascii="Calibri" w:cs="Calibri" w:hAnsi="Calibri" w:eastAsia="Calibri"/>
          <w:outline w:val="0"/>
          <w:color w:val="000000"/>
          <w:u w:color="000000"/>
          <w:lang w:val="en-US"/>
          <w14:textFill>
            <w14:solidFill>
              <w14:srgbClr w14:val="000000"/>
            </w14:solidFill>
          </w14:textFill>
        </w:rPr>
      </w:pPr>
    </w:p>
    <w:p>
      <w:pPr>
        <w:pStyle w:val="Body"/>
        <w:tabs>
          <w:tab w:val="left" w:pos="821"/>
        </w:tabs>
        <w:ind w:right="2"/>
        <w:jc w:val="both"/>
        <w:rPr>
          <w:rFonts w:ascii="Calibri" w:cs="Calibri" w:hAnsi="Calibri" w:eastAsia="Calibri"/>
          <w:outline w:val="0"/>
          <w:color w:val="000000"/>
          <w:u w:color="000000"/>
          <w:lang w:val="en-US"/>
          <w14:textFill>
            <w14:solidFill>
              <w14:srgbClr w14:val="000000"/>
            </w14:solidFill>
          </w14:textFill>
        </w:rPr>
      </w:pPr>
    </w:p>
    <w:p>
      <w:pPr>
        <w:pStyle w:val="List Paragraph"/>
        <w:numPr>
          <w:ilvl w:val="0"/>
          <w:numId w:val="26"/>
        </w:numPr>
        <w:bidi w:val="0"/>
        <w:ind w:right="2"/>
        <w:jc w:val="both"/>
        <w:rPr>
          <w:rFonts w:ascii="Calibri" w:hAnsi="Calibri"/>
          <w:rtl w:val="0"/>
          <w:lang w:val="en-US"/>
        </w:rPr>
      </w:pPr>
      <w:r>
        <w:rPr>
          <w:rFonts w:ascii="Calibri" w:hAnsi="Calibri"/>
          <w:b w:val="1"/>
          <w:bCs w:val="1"/>
          <w:outline w:val="0"/>
          <w:color w:val="000000"/>
          <w:u w:color="000000"/>
          <w:rtl w:val="0"/>
          <w:lang w:val="en-US"/>
          <w14:textFill>
            <w14:solidFill>
              <w14:srgbClr w14:val="000000"/>
            </w14:solidFill>
          </w14:textFill>
        </w:rPr>
        <w:t>Financial Report</w:t>
      </w:r>
    </w:p>
    <w:p>
      <w:pPr>
        <w:pStyle w:val="List Paragraph"/>
        <w:tabs>
          <w:tab w:val="left" w:pos="821"/>
        </w:tabs>
        <w:ind w:left="360" w:right="2" w:firstLine="0"/>
        <w:jc w:val="both"/>
        <w:rPr>
          <w:rFonts w:ascii="Calibri" w:cs="Calibri" w:hAnsi="Calibri" w:eastAsia="Calibri"/>
          <w:outline w:val="0"/>
          <w:color w:val="000000"/>
          <w:u w:color="000000"/>
          <w14:textFill>
            <w14:solidFill>
              <w14:srgbClr w14:val="000000"/>
            </w14:solidFill>
          </w14:textFill>
        </w:rPr>
      </w:pPr>
    </w:p>
    <w:p>
      <w:pPr>
        <w:pStyle w:val="List Paragraph"/>
        <w:widowControl w:val="0"/>
        <w:tabs>
          <w:tab w:val="left" w:pos="821"/>
        </w:tabs>
        <w:ind w:left="284" w:right="2" w:firstLine="0"/>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Every six months</w:t>
      </w:r>
      <w:r>
        <w:rPr>
          <w:rFonts w:ascii="Calibri" w:hAnsi="Calibri"/>
          <w:outline w:val="0"/>
          <w:color w:val="000000"/>
          <w:u w:color="000000"/>
          <w:rtl w:val="0"/>
          <w:lang w:val="en-US"/>
          <w14:textFill>
            <w14:solidFill>
              <w14:srgbClr w14:val="000000"/>
            </w14:solidFill>
          </w14:textFill>
        </w:rPr>
        <w:t xml:space="preserve">, a detailed financial report must be submitted specifying all the expenses incurred and tallied with the amount received from AFSCAN. Scanned copies y of all receipts must accompany the report. </w:t>
      </w:r>
    </w:p>
    <w:p>
      <w:pPr>
        <w:pStyle w:val="List Paragraph"/>
        <w:ind w:left="284" w:firstLine="0"/>
        <w:jc w:val="both"/>
        <w:rPr>
          <w:rFonts w:ascii="Calibri" w:cs="Calibri" w:hAnsi="Calibri" w:eastAsia="Calibri"/>
          <w:b w:val="1"/>
          <w:bCs w:val="1"/>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All reports must be sent by e-mail to Professor Mary Marcondes, </w:t>
      </w:r>
      <w:r>
        <w:rPr>
          <w:rStyle w:val="Hyperlink.1"/>
        </w:rPr>
        <w:fldChar w:fldCharType="begin" w:fldLock="0"/>
      </w:r>
      <w:r>
        <w:rPr>
          <w:rStyle w:val="Hyperlink.1"/>
        </w:rPr>
        <w:instrText xml:space="preserve"> HYPERLINK "mailto:marcondes.mary@gmail.com"</w:instrText>
      </w:r>
      <w:r>
        <w:rPr>
          <w:rStyle w:val="Hyperlink.1"/>
        </w:rPr>
        <w:fldChar w:fldCharType="separate" w:fldLock="0"/>
      </w:r>
      <w:r>
        <w:rPr>
          <w:rStyle w:val="Hyperlink.1"/>
          <w:rtl w:val="0"/>
          <w:lang w:val="en-US"/>
        </w:rPr>
        <w:t>marcondes.mary@gmail.com</w:t>
      </w:r>
      <w:r>
        <w:rPr/>
        <w:fldChar w:fldCharType="end" w:fldLock="0"/>
      </w:r>
      <w:r>
        <w:rPr>
          <w:rFonts w:ascii="Calibri" w:hAnsi="Calibri"/>
          <w:outline w:val="0"/>
          <w:color w:val="000000"/>
          <w:u w:color="000000"/>
          <w:rtl w:val="0"/>
          <w:lang w:val="en-US"/>
          <w14:textFill>
            <w14:solidFill>
              <w14:srgbClr w14:val="000000"/>
            </w14:solidFill>
          </w14:textFill>
        </w:rPr>
        <w:t xml:space="preserve">, with the subject of the message indicating </w:t>
      </w:r>
      <w:r>
        <w:rPr>
          <w:rFonts w:ascii="Calibri" w:hAnsi="Calibri"/>
          <w:b w:val="1"/>
          <w:bCs w:val="1"/>
          <w:outline w:val="0"/>
          <w:color w:val="000000"/>
          <w:u w:color="000000"/>
          <w:rtl w:val="0"/>
          <w:lang w:val="en-US"/>
          <w14:textFill>
            <w14:solidFill>
              <w14:srgbClr w14:val="000000"/>
            </w14:solidFill>
          </w14:textFill>
        </w:rPr>
        <w:t>AFSCAN Research Award</w:t>
      </w:r>
      <w:r>
        <w:rPr>
          <w:rFonts w:ascii="Calibri" w:hAnsi="Calibri"/>
          <w:outline w:val="0"/>
          <w:color w:val="000000"/>
          <w:u w:color="000000"/>
          <w:rtl w:val="0"/>
          <w:lang w:val="en-US"/>
          <w14:textFill>
            <w14:solidFill>
              <w14:srgbClr w14:val="000000"/>
            </w14:solidFill>
          </w14:textFill>
        </w:rPr>
        <w:t xml:space="preserve">. Additionally, </w:t>
      </w:r>
      <w:r>
        <w:rPr>
          <w:rFonts w:ascii="Calibri" w:hAnsi="Calibri"/>
          <w:b w:val="1"/>
          <w:bCs w:val="1"/>
          <w:outline w:val="0"/>
          <w:color w:val="000000"/>
          <w:u w:color="000000"/>
          <w:rtl w:val="0"/>
          <w:lang w:val="en-US"/>
          <w14:textFill>
            <w14:solidFill>
              <w14:srgbClr w14:val="000000"/>
            </w14:solidFill>
          </w14:textFill>
        </w:rPr>
        <w:t xml:space="preserve">the AFSCAN Ambassador of the country must be copied on every email correspondence. </w:t>
      </w:r>
    </w:p>
    <w:p>
      <w:pPr>
        <w:pStyle w:val="Body"/>
        <w:widowControl w:val="0"/>
        <w:tabs>
          <w:tab w:val="left" w:pos="821"/>
        </w:tabs>
        <w:ind w:right="2"/>
        <w:jc w:val="both"/>
        <w:rPr>
          <w:rFonts w:ascii="Calibri" w:cs="Calibri" w:hAnsi="Calibri" w:eastAsia="Calibri"/>
          <w:outline w:val="0"/>
          <w:color w:val="000000"/>
          <w:u w:color="000000"/>
          <w:lang w:val="en-US"/>
          <w14:textFill>
            <w14:solidFill>
              <w14:srgbClr w14:val="000000"/>
            </w14:solidFill>
          </w14:textFill>
        </w:rPr>
      </w:pPr>
    </w:p>
    <w:p>
      <w:pPr>
        <w:pStyle w:val="List Paragraph"/>
        <w:widowControl w:val="0"/>
        <w:numPr>
          <w:ilvl w:val="0"/>
          <w:numId w:val="2"/>
        </w:numPr>
        <w:bidi w:val="0"/>
        <w:ind w:right="2"/>
        <w:jc w:val="both"/>
        <w:rPr>
          <w:rFonts w:ascii="Calibri" w:hAnsi="Calibri"/>
          <w:b w:val="1"/>
          <w:bCs w:val="1"/>
          <w:rtl w:val="0"/>
          <w:lang w:val="en-US"/>
        </w:rPr>
      </w:pPr>
      <w:r>
        <w:rPr>
          <w:rFonts w:ascii="Calibri" w:hAnsi="Calibri"/>
          <w:b w:val="1"/>
          <w:bCs w:val="1"/>
          <w:outline w:val="0"/>
          <w:color w:val="000000"/>
          <w:u w:color="000000"/>
          <w:rtl w:val="0"/>
          <w:lang w:val="en-US"/>
          <w14:textFill>
            <w14:solidFill>
              <w14:srgbClr w14:val="000000"/>
            </w14:solidFill>
          </w14:textFill>
        </w:rPr>
        <w:t xml:space="preserve">Research Progress Report must be sent to the AFSCAN Ambassador of the country. </w:t>
      </w:r>
    </w:p>
    <w:p>
      <w:pPr>
        <w:pStyle w:val="List Paragraph"/>
        <w:widowControl w:val="0"/>
        <w:tabs>
          <w:tab w:val="left" w:pos="821"/>
        </w:tabs>
        <w:ind w:left="360" w:right="2" w:firstLine="0"/>
        <w:jc w:val="both"/>
        <w:rPr>
          <w:rFonts w:ascii="Calibri" w:cs="Calibri" w:hAnsi="Calibri" w:eastAsia="Calibri"/>
          <w:b w:val="1"/>
          <w:bCs w:val="1"/>
          <w:outline w:val="0"/>
          <w:color w:val="000000"/>
          <w:u w:color="000000"/>
          <w14:textFill>
            <w14:solidFill>
              <w14:srgbClr w14:val="000000"/>
            </w14:solidFill>
          </w14:textFill>
        </w:rPr>
      </w:pPr>
    </w:p>
    <w:p>
      <w:pPr>
        <w:pStyle w:val="List Paragraph"/>
        <w:ind w:left="426" w:firstLine="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Per the project's timeline, progress summaries must be sent to the AFSCAN Ambassador at designated intervals. Updates should be provided </w:t>
      </w:r>
      <w:r>
        <w:rPr>
          <w:rFonts w:ascii="Calibri" w:hAnsi="Calibri"/>
          <w:b w:val="1"/>
          <w:bCs w:val="1"/>
          <w:outline w:val="0"/>
          <w:color w:val="000000"/>
          <w:u w:color="000000"/>
          <w:rtl w:val="0"/>
          <w:lang w:val="en-US"/>
          <w14:textFill>
            <w14:solidFill>
              <w14:srgbClr w14:val="000000"/>
            </w14:solidFill>
          </w14:textFill>
        </w:rPr>
        <w:t>every three months</w:t>
      </w:r>
      <w:r>
        <w:rPr>
          <w:rFonts w:ascii="Calibri" w:hAnsi="Calibri"/>
          <w:outline w:val="0"/>
          <w:color w:val="000000"/>
          <w:u w:color="000000"/>
          <w:rtl w:val="0"/>
          <w:lang w:val="en-US"/>
          <w14:textFill>
            <w14:solidFill>
              <w14:srgbClr w14:val="000000"/>
            </w14:solidFill>
          </w14:textFill>
        </w:rPr>
        <w:t xml:space="preserve"> for one-year-long projects, </w:t>
      </w:r>
      <w:r>
        <w:rPr>
          <w:rFonts w:ascii="Calibri" w:hAnsi="Calibri"/>
          <w:b w:val="1"/>
          <w:bCs w:val="1"/>
          <w:outline w:val="0"/>
          <w:color w:val="000000"/>
          <w:u w:color="000000"/>
          <w:rtl w:val="0"/>
          <w:lang w:val="en-US"/>
          <w14:textFill>
            <w14:solidFill>
              <w14:srgbClr w14:val="000000"/>
            </w14:solidFill>
          </w14:textFill>
        </w:rPr>
        <w:t>every four months</w:t>
      </w:r>
      <w:r>
        <w:rPr>
          <w:rFonts w:ascii="Calibri" w:hAnsi="Calibri"/>
          <w:outline w:val="0"/>
          <w:color w:val="000000"/>
          <w:u w:color="000000"/>
          <w:rtl w:val="0"/>
          <w:lang w:val="en-US"/>
          <w14:textFill>
            <w14:solidFill>
              <w14:srgbClr w14:val="000000"/>
            </w14:solidFill>
          </w14:textFill>
        </w:rPr>
        <w:t xml:space="preserve"> for projects spanning 1.5 years, and </w:t>
      </w:r>
      <w:r>
        <w:rPr>
          <w:rFonts w:ascii="Calibri" w:hAnsi="Calibri"/>
          <w:b w:val="1"/>
          <w:bCs w:val="1"/>
          <w:outline w:val="0"/>
          <w:color w:val="000000"/>
          <w:u w:color="000000"/>
          <w:rtl w:val="0"/>
          <w:lang w:val="en-US"/>
          <w14:textFill>
            <w14:solidFill>
              <w14:srgbClr w14:val="000000"/>
            </w14:solidFill>
          </w14:textFill>
        </w:rPr>
        <w:t>every six months</w:t>
      </w:r>
      <w:r>
        <w:rPr>
          <w:rFonts w:ascii="Calibri" w:hAnsi="Calibri"/>
          <w:outline w:val="0"/>
          <w:color w:val="000000"/>
          <w:u w:color="000000"/>
          <w:rtl w:val="0"/>
          <w:lang w:val="en-US"/>
          <w14:textFill>
            <w14:solidFill>
              <w14:srgbClr w14:val="000000"/>
            </w14:solidFill>
          </w14:textFill>
        </w:rPr>
        <w:t xml:space="preserve"> for those with a two-year duration. These updates keep all stakeholders informed about the project's advancements and achievements.</w:t>
      </w:r>
    </w:p>
    <w:p>
      <w:pPr>
        <w:pStyle w:val="Body"/>
        <w:widowControl w:val="0"/>
        <w:tabs>
          <w:tab w:val="left" w:pos="821"/>
        </w:tabs>
        <w:ind w:right="2"/>
        <w:jc w:val="both"/>
        <w:rPr>
          <w:rFonts w:ascii="Calibri" w:cs="Calibri" w:hAnsi="Calibri" w:eastAsia="Calibri"/>
          <w:b w:val="1"/>
          <w:bCs w:val="1"/>
          <w:outline w:val="0"/>
          <w:color w:val="000000"/>
          <w:u w:color="000000"/>
          <w:lang w:val="en-US"/>
          <w14:textFill>
            <w14:solidFill>
              <w14:srgbClr w14:val="000000"/>
            </w14:solidFill>
          </w14:textFill>
        </w:rPr>
      </w:pPr>
    </w:p>
    <w:p>
      <w:pPr>
        <w:pStyle w:val="List Paragraph"/>
        <w:widowControl w:val="0"/>
        <w:numPr>
          <w:ilvl w:val="0"/>
          <w:numId w:val="2"/>
        </w:numPr>
        <w:bidi w:val="0"/>
        <w:ind w:right="2"/>
        <w:jc w:val="both"/>
        <w:rPr>
          <w:rFonts w:ascii="Calibri" w:hAnsi="Calibri"/>
          <w:b w:val="1"/>
          <w:bCs w:val="1"/>
          <w:rtl w:val="0"/>
          <w:lang w:val="en-US"/>
        </w:rPr>
      </w:pPr>
      <w:r>
        <w:rPr>
          <w:rFonts w:ascii="Calibri" w:hAnsi="Calibri"/>
          <w:b w:val="1"/>
          <w:bCs w:val="1"/>
          <w:outline w:val="0"/>
          <w:color w:val="000000"/>
          <w:u w:color="000000"/>
          <w:rtl w:val="0"/>
          <w:lang w:val="en-US"/>
          <w14:textFill>
            <w14:solidFill>
              <w14:srgbClr w14:val="000000"/>
            </w14:solidFill>
          </w14:textFill>
        </w:rPr>
        <w:t>Mentoring</w:t>
      </w:r>
    </w:p>
    <w:p>
      <w:pPr>
        <w:pStyle w:val="List Paragraph"/>
        <w:widowControl w:val="0"/>
        <w:tabs>
          <w:tab w:val="left" w:pos="821"/>
        </w:tabs>
        <w:ind w:left="360" w:right="2" w:firstLine="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tabs>
          <w:tab w:val="left" w:pos="821"/>
        </w:tabs>
        <w:ind w:left="360" w:right="2" w:firstLine="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As further assistance, AFSCAN can allocate a mentor/tutor for </w:t>
      </w:r>
      <w:r>
        <w:rPr>
          <w:rFonts w:ascii="Calibri" w:hAnsi="Calibri"/>
          <w:outline w:val="0"/>
          <w:color w:val="000000"/>
          <w:u w:color="000000"/>
          <w:rtl w:val="0"/>
          <w:lang w:val="en-US"/>
          <w14:textFill>
            <w14:solidFill>
              <w14:srgbClr w14:val="000000"/>
            </w14:solidFill>
          </w14:textFill>
        </w:rPr>
        <w:t>funded projects. The mentor/tutor will be responsible for working closely with the researcher, providing advice, sharing knowledge, discussing results, and indicating possible ways for publication (congresses and/or scientific journals).</w:t>
      </w:r>
    </w:p>
    <w:p>
      <w:pPr>
        <w:pStyle w:val="Body"/>
        <w:widowControl w:val="0"/>
        <w:tabs>
          <w:tab w:val="left" w:pos="821"/>
        </w:tabs>
        <w:ind w:right="2"/>
        <w:jc w:val="both"/>
        <w:rPr>
          <w:rFonts w:ascii="Calibri" w:cs="Calibri" w:hAnsi="Calibri" w:eastAsia="Calibri"/>
          <w:outline w:val="0"/>
          <w:color w:val="000000"/>
          <w:u w:color="000000"/>
          <w:lang w:val="en-US"/>
          <w14:textFill>
            <w14:solidFill>
              <w14:srgbClr w14:val="000000"/>
            </w14:solidFill>
          </w14:textFill>
        </w:rPr>
      </w:pPr>
    </w:p>
    <w:p>
      <w:pPr>
        <w:pStyle w:val="List Paragraph"/>
        <w:numPr>
          <w:ilvl w:val="0"/>
          <w:numId w:val="27"/>
        </w:numPr>
        <w:bidi w:val="0"/>
        <w:ind w:right="2"/>
        <w:jc w:val="both"/>
        <w:rPr>
          <w:rFonts w:ascii="Calibri" w:hAnsi="Calibri"/>
          <w:b w:val="1"/>
          <w:bCs w:val="1"/>
          <w:rtl w:val="0"/>
          <w:lang w:val="en-US"/>
        </w:rPr>
      </w:pPr>
      <w:r>
        <w:rPr>
          <w:rFonts w:ascii="Calibri" w:hAnsi="Calibri"/>
          <w:b w:val="1"/>
          <w:bCs w:val="1"/>
          <w:outline w:val="0"/>
          <w:color w:val="000000"/>
          <w:u w:color="000000"/>
          <w:rtl w:val="0"/>
          <w:lang w:val="en-US"/>
          <w14:textFill>
            <w14:solidFill>
              <w14:srgbClr w14:val="000000"/>
            </w14:solidFill>
          </w14:textFill>
        </w:rPr>
        <w:t>Publications and</w:t>
      </w:r>
      <w:r>
        <w:rPr>
          <w:rFonts w:ascii="Calibri" w:hAnsi="Calibri"/>
          <w:b w:val="1"/>
          <w:bCs w:val="1"/>
          <w:outline w:val="0"/>
          <w:color w:val="000000"/>
          <w:spacing w:val="0"/>
          <w:u w:color="000000"/>
          <w:rtl w:val="0"/>
          <w:lang w:val="en-US"/>
          <w14:textFill>
            <w14:solidFill>
              <w14:srgbClr w14:val="000000"/>
            </w14:solidFill>
          </w14:textFill>
        </w:rPr>
        <w:t xml:space="preserve"> </w:t>
      </w:r>
      <w:r>
        <w:rPr>
          <w:rFonts w:ascii="Calibri" w:hAnsi="Calibri"/>
          <w:b w:val="1"/>
          <w:bCs w:val="1"/>
          <w:outline w:val="0"/>
          <w:color w:val="000000"/>
          <w:u w:color="000000"/>
          <w:rtl w:val="0"/>
          <w:lang w:val="en-US"/>
          <w14:textFill>
            <w14:solidFill>
              <w14:srgbClr w14:val="000000"/>
            </w14:solidFill>
          </w14:textFill>
        </w:rPr>
        <w:t>Publicity</w:t>
      </w:r>
    </w:p>
    <w:p>
      <w:pPr>
        <w:pStyle w:val="List Paragraph"/>
        <w:ind w:left="360" w:right="2" w:firstLine="0"/>
        <w:jc w:val="both"/>
        <w:rPr>
          <w:rFonts w:ascii="Calibri" w:cs="Calibri" w:hAnsi="Calibri" w:eastAsia="Calibri"/>
          <w:b w:val="1"/>
          <w:bCs w:val="1"/>
          <w:outline w:val="0"/>
          <w:color w:val="000000"/>
          <w:u w:color="000000"/>
          <w14:textFill>
            <w14:solidFill>
              <w14:srgbClr w14:val="000000"/>
            </w14:solidFill>
          </w14:textFill>
        </w:rPr>
      </w:pPr>
    </w:p>
    <w:p>
      <w:pPr>
        <w:pStyle w:val="List Paragraph"/>
        <w:numPr>
          <w:ilvl w:val="0"/>
          <w:numId w:val="29"/>
        </w:numPr>
        <w:bidi w:val="0"/>
        <w:ind w:right="2"/>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Results of all funded projects must be submitted for presentation at a WSAVA Congress or a National Congress and for publication as an article in a scientific journal </w:t>
      </w:r>
      <w:r>
        <w:rPr>
          <w:rFonts w:ascii="Calibri" w:hAnsi="Calibri"/>
          <w:b w:val="1"/>
          <w:bCs w:val="1"/>
          <w:outline w:val="0"/>
          <w:color w:val="000000"/>
          <w:u w:color="000000"/>
          <w:rtl w:val="0"/>
          <w:lang w:val="en-US"/>
          <w14:textFill>
            <w14:solidFill>
              <w14:srgbClr w14:val="000000"/>
            </w14:solidFill>
          </w14:textFill>
        </w:rPr>
        <w:t xml:space="preserve">no later than 12 months </w:t>
      </w:r>
      <w:r>
        <w:rPr>
          <w:rFonts w:ascii="Calibri" w:hAnsi="Calibri"/>
          <w:outline w:val="0"/>
          <w:color w:val="000000"/>
          <w:u w:color="000000"/>
          <w:rtl w:val="0"/>
          <w:lang w:val="en-US"/>
          <w14:textFill>
            <w14:solidFill>
              <w14:srgbClr w14:val="000000"/>
            </w14:solidFill>
          </w14:textFill>
        </w:rPr>
        <w:t xml:space="preserve">after completing the project. Documents confirming submission must be emailed to Professor Mary Marcondes at </w:t>
      </w:r>
      <w:r>
        <w:rPr>
          <w:rStyle w:val="Hyperlink.2"/>
          <w:rFonts w:ascii="Arial" w:cs="Arial" w:hAnsi="Arial" w:eastAsia="Arial"/>
        </w:rPr>
        <w:fldChar w:fldCharType="begin" w:fldLock="0"/>
      </w:r>
      <w:r>
        <w:rPr>
          <w:rStyle w:val="Hyperlink.2"/>
          <w:rFonts w:ascii="Arial" w:cs="Arial" w:hAnsi="Arial" w:eastAsia="Arial"/>
        </w:rPr>
        <w:instrText xml:space="preserve"> HYPERLINK "mailto:marcondes.mary@gmail.com"</w:instrText>
      </w:r>
      <w:r>
        <w:rPr>
          <w:rStyle w:val="Hyperlink.2"/>
          <w:rFonts w:ascii="Arial" w:cs="Arial" w:hAnsi="Arial" w:eastAsia="Arial"/>
        </w:rPr>
        <w:fldChar w:fldCharType="separate" w:fldLock="0"/>
      </w:r>
      <w:r>
        <w:rPr>
          <w:rStyle w:val="Hyperlink.2"/>
          <w:rFonts w:ascii="Arial" w:hAnsi="Arial"/>
          <w:rtl w:val="0"/>
          <w:lang w:val="en-US"/>
        </w:rPr>
        <w:t>marcondes.mary@gmail.com</w:t>
      </w:r>
      <w:r>
        <w:rPr>
          <w:rFonts w:ascii="Calibri" w:cs="Calibri" w:hAnsi="Calibri" w:eastAsia="Calibri"/>
        </w:rPr>
        <w:fldChar w:fldCharType="end" w:fldLock="0"/>
      </w:r>
      <w:r>
        <w:rPr>
          <w:rStyle w:val="None"/>
          <w:rFonts w:ascii="Calibri" w:hAnsi="Calibri"/>
          <w:outline w:val="0"/>
          <w:color w:val="000000"/>
          <w:u w:color="000000"/>
          <w:rtl w:val="0"/>
          <w:lang w:val="en-US"/>
          <w14:textFill>
            <w14:solidFill>
              <w14:srgbClr w14:val="000000"/>
            </w14:solidFill>
          </w14:textFill>
        </w:rPr>
        <w:t xml:space="preserve">, with the subject line clearly indicating AFSCAN Research Award.  </w:t>
      </w:r>
    </w:p>
    <w:p>
      <w:pPr>
        <w:pStyle w:val="List Paragraph"/>
        <w:numPr>
          <w:ilvl w:val="0"/>
          <w:numId w:val="29"/>
        </w:numPr>
        <w:bidi w:val="0"/>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AFSCAN reserves the right to publicise the awarding of grants as they see</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fit.</w:t>
      </w:r>
    </w:p>
    <w:p>
      <w:pPr>
        <w:pStyle w:val="List Paragraph"/>
        <w:numPr>
          <w:ilvl w:val="0"/>
          <w:numId w:val="30"/>
        </w:numPr>
        <w:bidi w:val="0"/>
        <w:spacing w:before="6" w:line="237" w:lineRule="auto"/>
        <w:ind w:right="2"/>
        <w:jc w:val="both"/>
        <w:rPr>
          <w:rFonts w:ascii="Calibri" w:hAnsi="Calibri"/>
          <w:i w:val="1"/>
          <w:iCs w:val="1"/>
          <w:rtl w:val="0"/>
          <w:lang w:val="en-US"/>
        </w:rPr>
      </w:pPr>
      <w:r>
        <w:rPr>
          <w:rStyle w:val="None"/>
          <w:rFonts w:ascii="Calibri" w:hAnsi="Calibri"/>
          <w:b w:val="1"/>
          <w:bCs w:val="1"/>
          <w:i w:val="0"/>
          <w:iCs w:val="0"/>
          <w:outline w:val="0"/>
          <w:color w:val="000000"/>
          <w:u w:color="000000"/>
          <w:rtl w:val="0"/>
          <w:lang w:val="en-US"/>
          <w14:textFill>
            <w14:solidFill>
              <w14:srgbClr w14:val="000000"/>
            </w14:solidFill>
          </w14:textFill>
        </w:rPr>
        <w:t>Recipients should ensure that the AFSCAN contribution to the funding of the research is suitably acknowledged in a form acceptable to AFSCAN in all presentations and publications.</w:t>
      </w:r>
      <w:r>
        <w:rPr>
          <w:rStyle w:val="None"/>
          <w:rFonts w:ascii="Calibri" w:hAnsi="Calibri"/>
          <w:i w:val="0"/>
          <w:iCs w:val="0"/>
          <w:outline w:val="0"/>
          <w:color w:val="000000"/>
          <w:u w:color="000000"/>
          <w:rtl w:val="0"/>
          <w:lang w:val="en-US"/>
          <w14:textFill>
            <w14:solidFill>
              <w14:srgbClr w14:val="000000"/>
            </w14:solidFill>
          </w14:textFill>
        </w:rPr>
        <w:t xml:space="preserve"> Suggested wording being: </w:t>
      </w:r>
      <w:r>
        <w:rPr>
          <w:rStyle w:val="None"/>
          <w:rFonts w:ascii="Calibri" w:hAnsi="Calibri" w:hint="default"/>
          <w:i w:val="1"/>
          <w:iCs w:val="1"/>
          <w:outline w:val="0"/>
          <w:color w:val="000000"/>
          <w:u w:color="000000"/>
          <w:rtl w:val="0"/>
          <w:lang w:val="en-US"/>
          <w14:textFill>
            <w14:solidFill>
              <w14:srgbClr w14:val="000000"/>
            </w14:solidFill>
          </w14:textFill>
        </w:rPr>
        <w:t>“</w:t>
      </w:r>
      <w:r>
        <w:rPr>
          <w:rStyle w:val="None"/>
          <w:rFonts w:ascii="Calibri" w:hAnsi="Calibri"/>
          <w:i w:val="1"/>
          <w:iCs w:val="1"/>
          <w:outline w:val="0"/>
          <w:color w:val="000000"/>
          <w:u w:color="000000"/>
          <w:rtl w:val="0"/>
          <w:lang w:val="en-US"/>
          <w14:textFill>
            <w14:solidFill>
              <w14:srgbClr w14:val="000000"/>
            </w14:solidFill>
          </w14:textFill>
        </w:rPr>
        <w:t>This study was funded by the African Small Companion Animal Network</w:t>
      </w:r>
      <w:r>
        <w:rPr>
          <w:rStyle w:val="None"/>
          <w:rFonts w:ascii="Calibri" w:hAnsi="Calibri"/>
          <w:i w:val="1"/>
          <w:iCs w:val="1"/>
          <w:outline w:val="0"/>
          <w:color w:val="000000"/>
          <w:spacing w:val="0"/>
          <w:u w:color="000000"/>
          <w:rtl w:val="0"/>
          <w:lang w:val="en-US"/>
          <w14:textFill>
            <w14:solidFill>
              <w14:srgbClr w14:val="000000"/>
            </w14:solidFill>
          </w14:textFill>
        </w:rPr>
        <w:t xml:space="preserve"> </w:t>
      </w:r>
      <w:r>
        <w:rPr>
          <w:rStyle w:val="None"/>
          <w:rFonts w:ascii="Calibri" w:hAnsi="Calibri"/>
          <w:i w:val="1"/>
          <w:iCs w:val="1"/>
          <w:outline w:val="0"/>
          <w:color w:val="000000"/>
          <w:u w:color="000000"/>
          <w:rtl w:val="0"/>
          <w:lang w:val="en-US"/>
          <w14:textFill>
            <w14:solidFill>
              <w14:srgbClr w14:val="000000"/>
            </w14:solidFill>
          </w14:textFill>
        </w:rPr>
        <w:t xml:space="preserve">(AFSCAN) </w:t>
      </w:r>
      <w:r>
        <w:rPr>
          <w:rStyle w:val="None"/>
          <w:rFonts w:ascii="Calibri" w:hAnsi="Calibri" w:hint="default"/>
          <w:i w:val="1"/>
          <w:iCs w:val="1"/>
          <w:outline w:val="0"/>
          <w:color w:val="000000"/>
          <w:u w:color="000000"/>
          <w:rtl w:val="0"/>
          <w:lang w:val="en-US"/>
          <w14:textFill>
            <w14:solidFill>
              <w14:srgbClr w14:val="000000"/>
            </w14:solidFill>
          </w14:textFill>
        </w:rPr>
        <w:t xml:space="preserve">– </w:t>
      </w:r>
      <w:r>
        <w:rPr>
          <w:rStyle w:val="None"/>
          <w:rFonts w:ascii="Calibri" w:hAnsi="Calibri"/>
          <w:i w:val="1"/>
          <w:iCs w:val="1"/>
          <w:outline w:val="0"/>
          <w:color w:val="000000"/>
          <w:u w:color="000000"/>
          <w:rtl w:val="0"/>
          <w:lang w:val="en-US"/>
          <w14:textFill>
            <w14:solidFill>
              <w14:srgbClr w14:val="000000"/>
            </w14:solidFill>
          </w14:textFill>
        </w:rPr>
        <w:t>a project of the ProSalus Foundation.</w:t>
      </w:r>
      <w:r>
        <w:rPr>
          <w:rStyle w:val="None"/>
          <w:rFonts w:ascii="Calibri" w:hAnsi="Calibri" w:hint="default"/>
          <w:i w:val="1"/>
          <w:iCs w:val="1"/>
          <w:outline w:val="0"/>
          <w:color w:val="000000"/>
          <w:u w:color="000000"/>
          <w:rtl w:val="0"/>
          <w:lang w:val="en-US"/>
          <w14:textFill>
            <w14:solidFill>
              <w14:srgbClr w14:val="000000"/>
            </w14:solidFill>
          </w14:textFill>
        </w:rPr>
        <w:t>”</w:t>
      </w:r>
    </w:p>
    <w:p>
      <w:pPr>
        <w:pStyle w:val="List Paragraph"/>
        <w:numPr>
          <w:ilvl w:val="0"/>
          <w:numId w:val="30"/>
        </w:numPr>
        <w:bidi w:val="0"/>
        <w:spacing w:before="2" w:line="235"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 part of AFSCAN grants can be used to fund</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 xml:space="preserve">publication costs. </w:t>
      </w:r>
      <w:r>
        <w:rPr>
          <w:rStyle w:val="None"/>
          <w:rFonts w:ascii="Calibri" w:hAnsi="Calibri"/>
          <w:outline w:val="0"/>
          <w:color w:val="000000"/>
          <w:u w:color="000000"/>
          <w:rtl w:val="0"/>
          <w:lang w:val="en-US"/>
          <w14:textFill>
            <w14:solidFill>
              <w14:srgbClr w14:val="000000"/>
            </w14:solidFill>
          </w14:textFill>
        </w:rPr>
        <w:t xml:space="preserve">We suggest that researchers already have in mind which journal the article can be published in and inform the amount charged by the journal at the time of project submission. </w:t>
      </w:r>
      <w:r>
        <w:rPr>
          <w:rStyle w:val="None"/>
          <w:rFonts w:ascii="Calibri" w:hAnsi="Calibri"/>
          <w:outline w:val="0"/>
          <w:color w:val="000000"/>
          <w:u w:color="000000"/>
          <w:rtl w:val="0"/>
          <w:lang w:val="en-US"/>
          <w14:textFill>
            <w14:solidFill>
              <w14:srgbClr w14:val="000000"/>
            </w14:solidFill>
          </w14:textFill>
        </w:rPr>
        <w:t>This amount will be taken from the US$10,000.</w:t>
      </w:r>
    </w:p>
    <w:p>
      <w:pPr>
        <w:pStyle w:val="List Paragraph"/>
        <w:tabs>
          <w:tab w:val="left" w:pos="820"/>
          <w:tab w:val="left" w:pos="821"/>
        </w:tabs>
        <w:spacing w:before="2" w:line="235" w:lineRule="auto"/>
        <w:ind w:left="426" w:right="2" w:firstLine="0"/>
        <w:jc w:val="both"/>
        <w:rPr>
          <w:rStyle w:val="None"/>
          <w:rFonts w:ascii="Calibri" w:cs="Calibri" w:hAnsi="Calibri" w:eastAsia="Calibri"/>
          <w:outline w:val="0"/>
          <w:color w:val="000000"/>
          <w:u w:color="000000"/>
          <w14:textFill>
            <w14:solidFill>
              <w14:srgbClr w14:val="000000"/>
            </w14:solidFill>
          </w14:textFill>
        </w:rPr>
      </w:pPr>
    </w:p>
    <w:p>
      <w:pPr>
        <w:pStyle w:val="heading 1"/>
        <w:numPr>
          <w:ilvl w:val="0"/>
          <w:numId w:val="31"/>
        </w:numPr>
        <w:bidi w:val="0"/>
        <w:spacing w:before="1"/>
        <w:ind w:right="2"/>
        <w:jc w:val="both"/>
        <w:rPr>
          <w:rFonts w:ascii="Calibri" w:hAnsi="Calibri"/>
          <w:sz w:val="24"/>
          <w:szCs w:val="24"/>
          <w:rtl w:val="0"/>
          <w:lang w:val="en-US"/>
        </w:rPr>
      </w:pPr>
      <w:r>
        <w:rPr>
          <w:rStyle w:val="None"/>
          <w:rFonts w:ascii="Calibri" w:hAnsi="Calibri"/>
          <w:outline w:val="0"/>
          <w:color w:val="000000"/>
          <w:sz w:val="24"/>
          <w:szCs w:val="24"/>
          <w:u w:color="000000"/>
          <w:rtl w:val="0"/>
          <w:lang w:val="en-US"/>
          <w14:textFill>
            <w14:solidFill>
              <w14:srgbClr w14:val="000000"/>
            </w14:solidFill>
          </w14:textFill>
        </w:rPr>
        <w:t>Equipment</w:t>
      </w:r>
    </w:p>
    <w:p>
      <w:pPr>
        <w:pStyle w:val="heading 1"/>
        <w:tabs>
          <w:tab w:val="left" w:pos="821"/>
        </w:tabs>
        <w:spacing w:before="1"/>
        <w:ind w:left="360" w:right="2" w:firstLine="0"/>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List Paragraph"/>
        <w:numPr>
          <w:ilvl w:val="0"/>
          <w:numId w:val="30"/>
        </w:numPr>
        <w:bidi w:val="0"/>
        <w:spacing w:before="1"/>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Any equipment funded by the AFSCAN grant in relation to a project is loaned to the</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university department/research facility to which the grant recipient is affiliated. This is solely for the benefit of the recipient</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veterinary research. The recipient shall have no personal claim, right or other form of interest in the</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equipment.</w:t>
      </w:r>
    </w:p>
    <w:p>
      <w:pPr>
        <w:pStyle w:val="List Paragraph"/>
        <w:numPr>
          <w:ilvl w:val="0"/>
          <w:numId w:val="30"/>
        </w:numPr>
        <w:bidi w:val="0"/>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Any loss resulting whether directly or indirectly from payments made for equipment in advance of delivery will be entirely the responsibility of the recipient. The recipient is responsible for ensuring that any equipment provided by this grant has adequate insurance cover. If the equipment is damaged or destroyed during the period of the project the</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recipient will be required to repair or replace</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it.</w:t>
      </w:r>
    </w:p>
    <w:p>
      <w:pPr>
        <w:pStyle w:val="List Paragraph"/>
        <w:numPr>
          <w:ilvl w:val="0"/>
          <w:numId w:val="30"/>
        </w:numPr>
        <w:bidi w:val="0"/>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Should the recipient move to another institution/research facility during the tenure of this grant, this will be considered as a divergence to the original award. AFSCAN reserves the right to require that the equipment funded by the grant be transferred with him or her after discussion, as necessary, with the institutions concerned. If he or she moves to another institution within 3 years of the expiry or the termination of a grant and wishes to take the equipment with him or her, AFSCAN reserves the right to require that the equipment</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funded by the grant be transferred after discussion, if necessary, with the institutions</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concerned.</w:t>
      </w:r>
    </w:p>
    <w:p>
      <w:pPr>
        <w:pStyle w:val="List Paragraph"/>
        <w:numPr>
          <w:ilvl w:val="0"/>
          <w:numId w:val="30"/>
        </w:numPr>
        <w:bidi w:val="0"/>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AFSCAN</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prior written approval must be obtained should any activity ancillary to the permitted use be carried out using equipment funded by the grant where any form of charge, either internal or external, is made or where equipment is used for the benefit of a commercial organisation. The AFSCAN agreement may be conditional and dependent upon it sharing in any financial benefits that</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result.</w:t>
      </w:r>
    </w:p>
    <w:p>
      <w:pPr>
        <w:pStyle w:val="List Paragraph"/>
        <w:numPr>
          <w:ilvl w:val="0"/>
          <w:numId w:val="30"/>
        </w:numPr>
        <w:bidi w:val="0"/>
        <w:spacing w:line="237"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It is the responsibility of the recipient to maintain the equipment whilst in their care. The equipment may only be disposed of after written permission has been obtained from AFSCAN. Disposal is the responsibility of the recipient. AFSCAN reserves the right to recall the equipment when the designated project is</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completed.</w:t>
      </w:r>
    </w:p>
    <w:p>
      <w:pPr>
        <w:pStyle w:val="List Paragraph"/>
        <w:numPr>
          <w:ilvl w:val="0"/>
          <w:numId w:val="29"/>
        </w:numPr>
        <w:bidi w:val="0"/>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All equipment is to be clearly marked as purchased by and the property of</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AFSCAN.</w:t>
      </w:r>
    </w:p>
    <w:p>
      <w:pPr>
        <w:pStyle w:val="List Paragraph"/>
        <w:numPr>
          <w:ilvl w:val="0"/>
          <w:numId w:val="30"/>
        </w:numPr>
        <w:bidi w:val="0"/>
        <w:spacing w:before="1" w:line="235"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AFSCAN grants will not fund the purchase of computer equipment (e.g. desktop or</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laptop computers, printers, data projectors or other ancillary</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equipment).</w:t>
      </w:r>
    </w:p>
    <w:p>
      <w:pPr>
        <w:pStyle w:val="Body"/>
        <w:spacing w:line="235" w:lineRule="auto"/>
        <w:ind w:left="426" w:right="2" w:firstLine="0"/>
        <w:jc w:val="both"/>
        <w:rPr>
          <w:rStyle w:val="None"/>
          <w:rFonts w:ascii="Calibri" w:cs="Calibri" w:hAnsi="Calibri" w:eastAsia="Calibri"/>
          <w:outline w:val="0"/>
          <w:color w:val="000000"/>
          <w:u w:color="000000"/>
          <w:lang w:val="en-US"/>
          <w14:textFill>
            <w14:solidFill>
              <w14:srgbClr w14:val="000000"/>
            </w14:solidFill>
          </w14:textFill>
        </w:rPr>
      </w:pPr>
    </w:p>
    <w:p>
      <w:pPr>
        <w:pStyle w:val="heading 1"/>
        <w:numPr>
          <w:ilvl w:val="0"/>
          <w:numId w:val="32"/>
        </w:numPr>
        <w:bidi w:val="0"/>
        <w:spacing w:before="93"/>
        <w:ind w:right="2"/>
        <w:jc w:val="both"/>
        <w:rPr>
          <w:rFonts w:ascii="Calibri" w:hAnsi="Calibri"/>
          <w:sz w:val="24"/>
          <w:szCs w:val="24"/>
          <w:rtl w:val="0"/>
          <w:lang w:val="en-US"/>
        </w:rPr>
      </w:pPr>
      <w:r>
        <w:rPr>
          <w:rStyle w:val="None"/>
          <w:rFonts w:ascii="Calibri" w:hAnsi="Calibri"/>
          <w:outline w:val="0"/>
          <w:color w:val="000000"/>
          <w:sz w:val="24"/>
          <w:szCs w:val="24"/>
          <w:u w:color="000000"/>
          <w:rtl w:val="0"/>
          <w:lang w:val="en-US"/>
          <w14:textFill>
            <w14:solidFill>
              <w14:srgbClr w14:val="000000"/>
            </w14:solidFill>
          </w14:textFill>
        </w:rPr>
        <w:t>Limitations of AFSCAN</w:t>
      </w:r>
      <w:r>
        <w:rPr>
          <w:rStyle w:val="None"/>
          <w:rFonts w:ascii="Calibri" w:hAnsi="Calibri" w:hint="default"/>
          <w:outline w:val="0"/>
          <w:color w:val="000000"/>
          <w:sz w:val="24"/>
          <w:szCs w:val="24"/>
          <w:u w:color="000000"/>
          <w:rtl w:val="0"/>
          <w:lang w:val="en-US"/>
          <w14:textFill>
            <w14:solidFill>
              <w14:srgbClr w14:val="000000"/>
            </w14:solidFill>
          </w14:textFill>
        </w:rPr>
        <w:t>’</w:t>
      </w:r>
      <w:r>
        <w:rPr>
          <w:rStyle w:val="None"/>
          <w:rFonts w:ascii="Calibri" w:hAnsi="Calibri"/>
          <w:outline w:val="0"/>
          <w:color w:val="000000"/>
          <w:sz w:val="24"/>
          <w:szCs w:val="24"/>
          <w:u w:color="000000"/>
          <w:rtl w:val="0"/>
          <w:lang w:val="en-US"/>
          <w14:textFill>
            <w14:solidFill>
              <w14:srgbClr w14:val="000000"/>
            </w14:solidFill>
          </w14:textFill>
        </w:rPr>
        <w:t>s Liability</w:t>
      </w:r>
    </w:p>
    <w:p>
      <w:pPr>
        <w:pStyle w:val="heading 1"/>
        <w:tabs>
          <w:tab w:val="left" w:pos="821"/>
        </w:tabs>
        <w:spacing w:before="93"/>
        <w:ind w:left="360" w:right="2" w:firstLine="0"/>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Body Text"/>
        <w:spacing w:before="1"/>
        <w:ind w:left="360" w:right="2" w:firstLine="0"/>
        <w:jc w:val="both"/>
        <w:rPr>
          <w:rStyle w:val="None"/>
          <w:rFonts w:ascii="Calibri" w:cs="Calibri" w:hAnsi="Calibri" w:eastAsia="Calibri"/>
          <w:outline w:val="0"/>
          <w:color w:val="000000"/>
          <w:sz w:val="24"/>
          <w:szCs w:val="24"/>
          <w:u w:color="000000"/>
          <w14:textFill>
            <w14:solidFill>
              <w14:srgbClr w14:val="000000"/>
            </w14:solidFill>
          </w14:textFill>
        </w:rPr>
      </w:pPr>
      <w:r>
        <w:rPr>
          <w:rStyle w:val="None"/>
          <w:rFonts w:ascii="Calibri" w:hAnsi="Calibri"/>
          <w:outline w:val="0"/>
          <w:color w:val="000000"/>
          <w:sz w:val="24"/>
          <w:szCs w:val="24"/>
          <w:u w:color="000000"/>
          <w:rtl w:val="0"/>
          <w:lang w:val="en-US"/>
          <w14:textFill>
            <w14:solidFill>
              <w14:srgbClr w14:val="000000"/>
            </w14:solidFill>
          </w14:textFill>
        </w:rPr>
        <w:t>AFSCAN accepts no responsibility, financially or otherwise, for the expenditure (or liabilities arising out of such expenditure) or other liabilities arising out of the project. The control of expenditure to be funded under this grant must be governed by the normal standards and procedures of the recipient and must be covered by the formal audit arrangements that exist in the recipient</w:t>
      </w:r>
      <w:r>
        <w:rPr>
          <w:rStyle w:val="None"/>
          <w:rFonts w:ascii="Calibri" w:hAnsi="Calibri" w:hint="default"/>
          <w:outline w:val="0"/>
          <w:color w:val="000000"/>
          <w:sz w:val="24"/>
          <w:szCs w:val="24"/>
          <w:u w:color="000000"/>
          <w:rtl w:val="0"/>
          <w:lang w:val="en-US"/>
          <w14:textFill>
            <w14:solidFill>
              <w14:srgbClr w14:val="000000"/>
            </w14:solidFill>
          </w14:textFill>
        </w:rPr>
        <w:t>’</w:t>
      </w:r>
      <w:r>
        <w:rPr>
          <w:rStyle w:val="None"/>
          <w:rFonts w:ascii="Calibri" w:hAnsi="Calibri"/>
          <w:outline w:val="0"/>
          <w:color w:val="000000"/>
          <w:sz w:val="24"/>
          <w:szCs w:val="24"/>
          <w:u w:color="000000"/>
          <w:rtl w:val="0"/>
          <w:lang w:val="en-US"/>
          <w14:textFill>
            <w14:solidFill>
              <w14:srgbClr w14:val="000000"/>
            </w14:solidFill>
          </w14:textFill>
        </w:rPr>
        <w:t>s institution.</w:t>
      </w:r>
    </w:p>
    <w:p>
      <w:pPr>
        <w:pStyle w:val="Body Text"/>
        <w:spacing w:before="11"/>
        <w:ind w:right="2"/>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heading 1"/>
        <w:numPr>
          <w:ilvl w:val="0"/>
          <w:numId w:val="3"/>
        </w:numPr>
        <w:bidi w:val="0"/>
        <w:ind w:right="2"/>
        <w:jc w:val="both"/>
        <w:rPr>
          <w:rFonts w:ascii="Calibri" w:hAnsi="Calibri"/>
          <w:sz w:val="24"/>
          <w:szCs w:val="24"/>
          <w:rtl w:val="0"/>
          <w:lang w:val="en-US"/>
        </w:rPr>
      </w:pPr>
      <w:r>
        <w:rPr>
          <w:rStyle w:val="None"/>
          <w:rFonts w:ascii="Calibri" w:hAnsi="Calibri"/>
          <w:outline w:val="0"/>
          <w:color w:val="000000"/>
          <w:sz w:val="24"/>
          <w:szCs w:val="24"/>
          <w:u w:color="000000"/>
          <w:rtl w:val="0"/>
          <w:lang w:val="en-US"/>
          <w14:textFill>
            <w14:solidFill>
              <w14:srgbClr w14:val="000000"/>
            </w14:solidFill>
          </w14:textFill>
        </w:rPr>
        <w:t>Financial Arrangements</w:t>
      </w:r>
    </w:p>
    <w:p>
      <w:pPr>
        <w:pStyle w:val="Body Text"/>
        <w:spacing w:before="6"/>
        <w:ind w:right="2"/>
        <w:jc w:val="both"/>
        <w:rPr>
          <w:rStyle w:val="None"/>
          <w:rFonts w:ascii="Calibri" w:cs="Calibri" w:hAnsi="Calibri" w:eastAsia="Calibri"/>
          <w:b w:val="1"/>
          <w:bCs w:val="1"/>
          <w:outline w:val="0"/>
          <w:color w:val="000000"/>
          <w:sz w:val="24"/>
          <w:szCs w:val="24"/>
          <w:u w:color="000000"/>
          <w14:textFill>
            <w14:solidFill>
              <w14:srgbClr w14:val="000000"/>
            </w14:solidFill>
          </w14:textFill>
        </w:rPr>
      </w:pPr>
    </w:p>
    <w:p>
      <w:pPr>
        <w:pStyle w:val="List Paragraph"/>
        <w:numPr>
          <w:ilvl w:val="0"/>
          <w:numId w:val="33"/>
        </w:numPr>
        <w:bidi w:val="0"/>
        <w:spacing w:line="235"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All claims for grant funding must be made in the form of an official invoice quoting full</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details of the AFSCAN</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 xml:space="preserve">award. </w:t>
      </w:r>
    </w:p>
    <w:p>
      <w:pPr>
        <w:pStyle w:val="List Paragraph"/>
        <w:numPr>
          <w:ilvl w:val="0"/>
          <w:numId w:val="33"/>
        </w:numPr>
        <w:bidi w:val="0"/>
        <w:spacing w:before="1" w:line="235"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 copy of these terms and conditions must be passed by the grant recipient to the</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finance department of their institution/practice.</w:t>
      </w:r>
    </w:p>
    <w:p>
      <w:pPr>
        <w:pStyle w:val="List Paragraph"/>
        <w:numPr>
          <w:ilvl w:val="0"/>
          <w:numId w:val="33"/>
        </w:numPr>
        <w:bidi w:val="0"/>
        <w:spacing w:before="1" w:line="235"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AFSCAN needs to be invoiced for the value of the grant awarded. The nature of the award made will determine this. If the award is, for example, solely for a piece of equipment, then the entire amount may be claimed initially. If, however, the award is for project consumables, and the project is destined to run over two years, then invoicing should be made on a yearly basis for those consumables required in the year, with the presentation of a detailed budget. </w:t>
      </w:r>
    </w:p>
    <w:p>
      <w:pPr>
        <w:pStyle w:val="List Paragraph"/>
        <w:numPr>
          <w:ilvl w:val="0"/>
          <w:numId w:val="33"/>
        </w:numPr>
        <w:bidi w:val="0"/>
        <w:spacing w:line="235"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Grant recipients must account for all expenditure of AFSCAN funds in their final and progress reports.</w:t>
      </w:r>
    </w:p>
    <w:p>
      <w:pPr>
        <w:pStyle w:val="List Paragraph"/>
        <w:numPr>
          <w:ilvl w:val="0"/>
          <w:numId w:val="33"/>
        </w:numPr>
        <w:bidi w:val="0"/>
        <w:spacing w:line="237"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Should the principal recipient or co-recipient move to another institution during the tenure of the grant, the grant may not be transferred unless all parties concerned, including AFSCAN, agree in writing to such a move. AFSCAN will not be liable in respect of any additional costs because of such a move or transfer. If AFSCAN does not agree to such a move, it shall not be liable to make further payments under the terms of the grant.</w:t>
      </w:r>
    </w:p>
    <w:p>
      <w:pPr>
        <w:pStyle w:val="List Paragraph"/>
        <w:numPr>
          <w:ilvl w:val="0"/>
          <w:numId w:val="33"/>
        </w:numPr>
        <w:bidi w:val="0"/>
        <w:spacing w:line="237" w:lineRule="auto"/>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All invoices for funding must be sent for the attention of AFSCAN (marked for the attention of Professor Mary Marcondes, </w:t>
      </w:r>
      <w:r>
        <w:rPr>
          <w:rStyle w:val="Hyperlink.3"/>
          <w:rFonts w:ascii="Calibri" w:cs="Calibri" w:hAnsi="Calibri" w:eastAsia="Calibri"/>
        </w:rPr>
        <w:fldChar w:fldCharType="begin" w:fldLock="0"/>
      </w:r>
      <w:r>
        <w:rPr>
          <w:rStyle w:val="Hyperlink.3"/>
          <w:rFonts w:ascii="Calibri" w:cs="Calibri" w:hAnsi="Calibri" w:eastAsia="Calibri"/>
        </w:rPr>
        <w:instrText xml:space="preserve"> HYPERLINK "mailto:marcondes.mary@gmail.com"</w:instrText>
      </w:r>
      <w:r>
        <w:rPr>
          <w:rStyle w:val="Hyperlink.3"/>
          <w:rFonts w:ascii="Calibri" w:cs="Calibri" w:hAnsi="Calibri" w:eastAsia="Calibri"/>
        </w:rPr>
        <w:fldChar w:fldCharType="separate" w:fldLock="0"/>
      </w:r>
      <w:r>
        <w:rPr>
          <w:rStyle w:val="Hyperlink.3"/>
          <w:rFonts w:ascii="Calibri" w:hAnsi="Calibri"/>
          <w:rtl w:val="0"/>
          <w:lang w:val="en-US"/>
        </w:rPr>
        <w:t>marcondes.mary@gmail.com</w:t>
      </w:r>
      <w:r>
        <w:rPr>
          <w:rFonts w:ascii="Calibri" w:cs="Calibri" w:hAnsi="Calibri" w:eastAsia="Calibri"/>
        </w:rPr>
        <w:fldChar w:fldCharType="end" w:fldLock="0"/>
      </w:r>
      <w:r>
        <w:rPr>
          <w:rStyle w:val="None"/>
          <w:rFonts w:ascii="Calibri" w:hAnsi="Calibri"/>
          <w:outline w:val="0"/>
          <w:color w:val="000000"/>
          <w:u w:color="000000"/>
          <w:rtl w:val="0"/>
          <w:lang w:val="en-US"/>
          <w14:textFill>
            <w14:solidFill>
              <w14:srgbClr w14:val="000000"/>
            </w14:solidFill>
          </w14:textFill>
        </w:rPr>
        <w:t xml:space="preserve"> ).</w:t>
      </w:r>
    </w:p>
    <w:p>
      <w:pPr>
        <w:pStyle w:val="List Paragraph"/>
        <w:numPr>
          <w:ilvl w:val="0"/>
          <w:numId w:val="33"/>
        </w:numPr>
        <w:bidi w:val="0"/>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The amount of any grant does not include any local taxes (including VAT). The recipient</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is responsible for payment of all local</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taxes.</w:t>
      </w:r>
    </w:p>
    <w:p>
      <w:pPr>
        <w:pStyle w:val="List Paragraph"/>
        <w:numPr>
          <w:ilvl w:val="0"/>
          <w:numId w:val="33"/>
        </w:numPr>
        <w:bidi w:val="0"/>
        <w:ind w:right="2"/>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Any money not claimed within 3 months of the end of the project will be forfeited and the</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money used for funding future</w:t>
      </w:r>
      <w:r>
        <w:rPr>
          <w:rStyle w:val="None"/>
          <w:rFonts w:ascii="Calibri" w:hAnsi="Calibri"/>
          <w:outline w:val="0"/>
          <w:color w:val="000000"/>
          <w:spacing w:val="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grants.</w:t>
      </w:r>
    </w:p>
    <w:p>
      <w:pPr>
        <w:pStyle w:val="Body Text"/>
        <w:spacing w:before="8"/>
        <w:ind w:right="2"/>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heading 1"/>
        <w:numPr>
          <w:ilvl w:val="0"/>
          <w:numId w:val="34"/>
        </w:numPr>
        <w:bidi w:val="0"/>
        <w:spacing w:before="1"/>
        <w:ind w:right="2"/>
        <w:jc w:val="both"/>
        <w:rPr>
          <w:rFonts w:ascii="Calibri" w:hAnsi="Calibri"/>
          <w:sz w:val="24"/>
          <w:szCs w:val="24"/>
          <w:rtl w:val="0"/>
          <w:lang w:val="en-US"/>
        </w:rPr>
      </w:pPr>
      <w:r>
        <w:rPr>
          <w:rStyle w:val="None"/>
          <w:rFonts w:ascii="Calibri" w:hAnsi="Calibri"/>
          <w:outline w:val="0"/>
          <w:color w:val="000000"/>
          <w:sz w:val="24"/>
          <w:szCs w:val="24"/>
          <w:u w:color="000000"/>
          <w:rtl w:val="0"/>
          <w:lang w:val="en-US"/>
          <w14:textFill>
            <w14:solidFill>
              <w14:srgbClr w14:val="000000"/>
            </w14:solidFill>
          </w14:textFill>
        </w:rPr>
        <w:t>Termination of a</w:t>
      </w:r>
      <w:r>
        <w:rPr>
          <w:rStyle w:val="None"/>
          <w:rFonts w:ascii="Calibri" w:hAnsi="Calibri"/>
          <w:outline w:val="0"/>
          <w:color w:val="000000"/>
          <w:spacing w:val="-1"/>
          <w:sz w:val="24"/>
          <w:szCs w:val="24"/>
          <w:u w:color="000000"/>
          <w:rtl w:val="0"/>
          <w:lang w:val="en-US"/>
          <w14:textFill>
            <w14:solidFill>
              <w14:srgbClr w14:val="000000"/>
            </w14:solidFill>
          </w14:textFill>
        </w:rPr>
        <w:t xml:space="preserve"> </w:t>
      </w:r>
      <w:r>
        <w:rPr>
          <w:rStyle w:val="None"/>
          <w:rFonts w:ascii="Calibri" w:hAnsi="Calibri"/>
          <w:outline w:val="0"/>
          <w:color w:val="000000"/>
          <w:sz w:val="24"/>
          <w:szCs w:val="24"/>
          <w:u w:color="000000"/>
          <w:rtl w:val="0"/>
          <w:lang w:val="en-US"/>
          <w14:textFill>
            <w14:solidFill>
              <w14:srgbClr w14:val="000000"/>
            </w14:solidFill>
          </w14:textFill>
        </w:rPr>
        <w:t>Grant</w:t>
      </w:r>
    </w:p>
    <w:p>
      <w:pPr>
        <w:pStyle w:val="heading 1"/>
        <w:tabs>
          <w:tab w:val="left" w:pos="821"/>
        </w:tabs>
        <w:spacing w:before="1"/>
        <w:ind w:left="360" w:right="2" w:firstLine="0"/>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Body Text"/>
        <w:numPr>
          <w:ilvl w:val="0"/>
          <w:numId w:val="36"/>
        </w:numPr>
        <w:bidi w:val="0"/>
        <w:ind w:right="2"/>
        <w:jc w:val="both"/>
        <w:rPr>
          <w:rFonts w:ascii="Calibri" w:hAnsi="Calibri"/>
          <w:sz w:val="24"/>
          <w:szCs w:val="24"/>
          <w:rtl w:val="0"/>
          <w:lang w:val="en-US"/>
        </w:rPr>
      </w:pPr>
      <w:r>
        <w:rPr>
          <w:rStyle w:val="None"/>
          <w:rFonts w:ascii="Calibri" w:hAnsi="Calibri"/>
          <w:outline w:val="0"/>
          <w:color w:val="000000"/>
          <w:sz w:val="24"/>
          <w:szCs w:val="24"/>
          <w:u w:color="000000"/>
          <w:rtl w:val="0"/>
          <w:lang w:val="en-US"/>
          <w14:textFill>
            <w14:solidFill>
              <w14:srgbClr w14:val="000000"/>
            </w14:solidFill>
          </w14:textFill>
        </w:rPr>
        <w:t>An award may be terminated by the mutual agreement of AFSCAN and recipient (s). In this case, the total amount received by the recipient (s) must be returned to AFSCAN within 2 months.</w:t>
      </w:r>
    </w:p>
    <w:p>
      <w:pPr>
        <w:pStyle w:val="Body Text"/>
        <w:numPr>
          <w:ilvl w:val="0"/>
          <w:numId w:val="36"/>
        </w:numPr>
        <w:bidi w:val="0"/>
        <w:ind w:right="2"/>
        <w:jc w:val="both"/>
        <w:rPr>
          <w:rFonts w:ascii="Calibri" w:hAnsi="Calibri"/>
          <w:sz w:val="24"/>
          <w:szCs w:val="24"/>
          <w:rtl w:val="0"/>
          <w:lang w:val="en-US"/>
        </w:rPr>
      </w:pPr>
      <w:r>
        <w:rPr>
          <w:rStyle w:val="None"/>
          <w:rFonts w:ascii="Calibri" w:hAnsi="Calibri"/>
          <w:outline w:val="0"/>
          <w:color w:val="000000"/>
          <w:sz w:val="24"/>
          <w:szCs w:val="24"/>
          <w:u w:color="000000"/>
          <w:rtl w:val="0"/>
          <w:lang w:val="en-US"/>
          <w14:textFill>
            <w14:solidFill>
              <w14:srgbClr w14:val="000000"/>
            </w14:solidFill>
          </w14:textFill>
        </w:rPr>
        <w:t>If the initial annual progress report is deemed unsatisfactory, AFSCAN reserves the right to terminate the award and not fund the second year. In this case, the total amount received by the recipients (s) must be returned to AFSCAN within 2 months.</w:t>
      </w:r>
    </w:p>
    <w:p>
      <w:pPr>
        <w:pStyle w:val="Body Text"/>
        <w:numPr>
          <w:ilvl w:val="0"/>
          <w:numId w:val="36"/>
        </w:numPr>
        <w:bidi w:val="0"/>
        <w:ind w:right="2"/>
        <w:jc w:val="both"/>
        <w:rPr>
          <w:rFonts w:ascii="Calibri" w:hAnsi="Calibri"/>
          <w:sz w:val="24"/>
          <w:szCs w:val="24"/>
          <w:rtl w:val="0"/>
          <w:lang w:val="en-US"/>
        </w:rPr>
      </w:pPr>
      <w:r>
        <w:rPr>
          <w:rStyle w:val="None"/>
          <w:rFonts w:ascii="Calibri" w:hAnsi="Calibri"/>
          <w:outline w:val="0"/>
          <w:color w:val="000000"/>
          <w:sz w:val="24"/>
          <w:szCs w:val="24"/>
          <w:u w:color="000000"/>
          <w:rtl w:val="0"/>
          <w:lang w:val="en-US"/>
          <w14:textFill>
            <w14:solidFill>
              <w14:srgbClr w14:val="000000"/>
            </w14:solidFill>
          </w14:textFill>
        </w:rPr>
        <w:t>If the final scientific report is deemed unsatisfactory, the total amount received by the recipients (s) must be returned to AFSCAN within 2 months.</w:t>
      </w:r>
    </w:p>
    <w:p>
      <w:pPr>
        <w:pStyle w:val="List Paragraph"/>
        <w:ind w:left="426" w:hanging="426"/>
        <w:rPr>
          <w:rStyle w:val="None"/>
          <w:rFonts w:ascii="Calibri" w:cs="Calibri" w:hAnsi="Calibri" w:eastAsia="Calibri"/>
          <w:outline w:val="0"/>
          <w:color w:val="000000"/>
          <w:u w:color="000000"/>
          <w14:textFill>
            <w14:solidFill>
              <w14:srgbClr w14:val="000000"/>
            </w14:solidFill>
          </w14:textFill>
        </w:rPr>
      </w:pPr>
    </w:p>
    <w:p>
      <w:pPr>
        <w:pStyle w:val="List Paragraph"/>
        <w:numPr>
          <w:ilvl w:val="0"/>
          <w:numId w:val="37"/>
        </w:numPr>
        <w:bidi w:val="0"/>
        <w:spacing w:before="100" w:after="100"/>
        <w:ind w:right="3"/>
        <w:jc w:val="both"/>
        <w:rPr>
          <w:rFonts w:ascii="Calibri" w:hAnsi="Calibri"/>
          <w:b w:val="1"/>
          <w:bCs w:val="1"/>
          <w:rtl w:val="0"/>
          <w:lang w:val="en-US"/>
        </w:rPr>
      </w:pPr>
      <w:r>
        <w:rPr>
          <w:rStyle w:val="page number"/>
          <w:rFonts w:ascii="Calibri" w:hAnsi="Calibri"/>
          <w:b w:val="1"/>
          <w:bCs w:val="1"/>
          <w:rtl w:val="0"/>
          <w:lang w:val="en-US"/>
        </w:rPr>
        <w:t>Consequences for Unpublished or Incomplete Projects</w:t>
      </w:r>
    </w:p>
    <w:p>
      <w:pPr>
        <w:pStyle w:val="List Paragraph"/>
        <w:spacing w:before="100" w:after="100"/>
        <w:ind w:left="360" w:right="3" w:firstLine="0"/>
        <w:jc w:val="both"/>
        <w:rPr>
          <w:rStyle w:val="None"/>
          <w:rFonts w:ascii="Calibri" w:cs="Calibri" w:hAnsi="Calibri" w:eastAsia="Calibri"/>
          <w:outline w:val="0"/>
          <w:color w:val="000000"/>
          <w:u w:color="000000"/>
          <w14:textFill>
            <w14:solidFill>
              <w14:srgbClr w14:val="000000"/>
            </w14:solidFill>
          </w14:textFill>
        </w:rPr>
      </w:pPr>
      <w:r>
        <w:rPr>
          <w:rStyle w:val="None"/>
          <w:rFonts w:ascii="Calibri" w:hAnsi="Calibri"/>
          <w:outline w:val="0"/>
          <w:color w:val="000000"/>
          <w:u w:color="000000"/>
          <w:rtl w:val="0"/>
          <w:lang w:val="en-US"/>
          <w14:textFill>
            <w14:solidFill>
              <w14:srgbClr w14:val="000000"/>
            </w14:solidFill>
          </w14:textFill>
        </w:rPr>
        <w:t xml:space="preserve">If a granted project remains unpublished or is not presented at a conference within </w:t>
      </w:r>
      <w:r>
        <w:rPr>
          <w:rStyle w:val="None"/>
          <w:rFonts w:ascii="Calibri" w:hAnsi="Calibri"/>
          <w:b w:val="1"/>
          <w:bCs w:val="1"/>
          <w:outline w:val="0"/>
          <w:color w:val="000000"/>
          <w:u w:color="000000"/>
          <w:rtl w:val="0"/>
          <w:lang w:val="en-US"/>
          <w14:textFill>
            <w14:solidFill>
              <w14:srgbClr w14:val="000000"/>
            </w14:solidFill>
          </w14:textFill>
        </w:rPr>
        <w:t>two years following the submission of the final report</w:t>
      </w:r>
      <w:r>
        <w:rPr>
          <w:rStyle w:val="None"/>
          <w:rFonts w:ascii="Calibri" w:hAnsi="Calibri"/>
          <w:outline w:val="0"/>
          <w:color w:val="000000"/>
          <w:u w:color="000000"/>
          <w:rtl w:val="0"/>
          <w:lang w:val="en-US"/>
          <w14:textFill>
            <w14:solidFill>
              <w14:srgbClr w14:val="000000"/>
            </w14:solidFill>
          </w14:textFill>
        </w:rPr>
        <w:t>, or if the project remains unfinished, the country</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may</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be disqualified from applying for</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 xml:space="preserve">future grants for a period of </w:t>
      </w:r>
      <w:r>
        <w:rPr>
          <w:rStyle w:val="None"/>
          <w:rFonts w:ascii="Calibri" w:hAnsi="Calibri"/>
          <w:b w:val="1"/>
          <w:bCs w:val="1"/>
          <w:outline w:val="0"/>
          <w:color w:val="000000"/>
          <w:u w:color="000000"/>
          <w:rtl w:val="0"/>
          <w:lang w:val="en-US"/>
          <w14:textFill>
            <w14:solidFill>
              <w14:srgbClr w14:val="000000"/>
            </w14:solidFill>
          </w14:textFill>
        </w:rPr>
        <w:t>three years</w:t>
      </w:r>
      <w:r>
        <w:rPr>
          <w:rStyle w:val="None"/>
          <w:rFonts w:ascii="Calibri" w:hAnsi="Calibri"/>
          <w:outline w:val="0"/>
          <w:color w:val="000000"/>
          <w:u w:color="000000"/>
          <w:rtl w:val="0"/>
          <w:lang w:val="en-US"/>
          <w14:textFill>
            <w14:solidFill>
              <w14:srgbClr w14:val="000000"/>
            </w14:solidFill>
          </w14:textFill>
        </w:rPr>
        <w:t>.</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However, if the</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situation recurs, then</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the country</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may well be</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precluded from seeking any</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further</w:t>
      </w:r>
      <w:r>
        <w:rPr>
          <w:rStyle w:val="None"/>
          <w:rFonts w:ascii="Calibri" w:hAnsi="Calibri" w:hint="default"/>
          <w:outline w:val="0"/>
          <w:color w:val="000000"/>
          <w:u w:color="000000"/>
          <w:rtl w:val="0"/>
          <w:lang w:val="en-US"/>
          <w14:textFill>
            <w14:solidFill>
              <w14:srgbClr w14:val="000000"/>
            </w14:solidFill>
          </w14:textFill>
        </w:rPr>
        <w:t> </w:t>
      </w:r>
      <w:r>
        <w:rPr>
          <w:rStyle w:val="None"/>
          <w:rFonts w:ascii="Calibri" w:hAnsi="Calibri"/>
          <w:outline w:val="0"/>
          <w:color w:val="000000"/>
          <w:u w:color="000000"/>
          <w:rtl w:val="0"/>
          <w:lang w:val="en-US"/>
          <w14:textFill>
            <w14:solidFill>
              <w14:srgbClr w14:val="000000"/>
            </w14:solidFill>
          </w14:textFill>
        </w:rPr>
        <w:t>additional grants.</w:t>
      </w:r>
    </w:p>
    <w:p>
      <w:pPr>
        <w:pStyle w:val="Body Text"/>
        <w:ind w:right="2"/>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List Paragraph"/>
        <w:numPr>
          <w:ilvl w:val="0"/>
          <w:numId w:val="4"/>
        </w:numPr>
        <w:bidi w:val="0"/>
        <w:ind w:right="0"/>
        <w:jc w:val="both"/>
        <w:rPr>
          <w:rFonts w:ascii="Calibri" w:hAnsi="Calibri"/>
          <w:b w:val="1"/>
          <w:bCs w:val="1"/>
          <w:rtl w:val="0"/>
          <w:lang w:val="en-US"/>
        </w:rPr>
      </w:pPr>
      <w:r>
        <w:rPr>
          <w:rStyle w:val="None"/>
          <w:rFonts w:ascii="Calibri" w:hAnsi="Calibri"/>
          <w:b w:val="1"/>
          <w:bCs w:val="1"/>
          <w:rtl w:val="0"/>
          <w:lang w:val="en-US"/>
        </w:rPr>
        <w:t>Authorship Integrity and Scientific Conduct</w:t>
      </w:r>
    </w:p>
    <w:p>
      <w:pPr>
        <w:pStyle w:val="Body"/>
        <w:jc w:val="both"/>
        <w:rPr>
          <w:rStyle w:val="None"/>
          <w:rFonts w:ascii="Calibri" w:cs="Calibri" w:hAnsi="Calibri" w:eastAsia="Calibri"/>
          <w:b w:val="1"/>
          <w:bCs w:val="1"/>
          <w:lang w:val="en-US"/>
        </w:rPr>
      </w:pPr>
    </w:p>
    <w:p>
      <w:pPr>
        <w:pStyle w:val="List Paragraph"/>
        <w:numPr>
          <w:ilvl w:val="0"/>
          <w:numId w:val="39"/>
        </w:numPr>
        <w:bidi w:val="0"/>
        <w:ind w:right="0"/>
        <w:jc w:val="both"/>
        <w:rPr>
          <w:rFonts w:ascii="Calibri" w:hAnsi="Calibri"/>
          <w:rtl w:val="0"/>
          <w:lang w:val="en-US"/>
        </w:rPr>
      </w:pPr>
      <w:r>
        <w:rPr>
          <w:rStyle w:val="None"/>
          <w:rFonts w:ascii="Calibri" w:hAnsi="Calibri"/>
          <w:rtl w:val="0"/>
          <w:lang w:val="en-US"/>
        </w:rPr>
        <w:t>AFSCAN requires the highest standards of scientific integrity in all research activities, publications, and communications arising from funded projects. All individuals listed as authors or contributors on manuscripts, abstracts, reports, or any other scientific outputs must have made a genuine and substantial intellectual contribution to the study and must have reviewed and explicitly approved the final version of the work prior to submission.</w:t>
      </w:r>
    </w:p>
    <w:p>
      <w:pPr>
        <w:pStyle w:val="List Paragraph"/>
        <w:numPr>
          <w:ilvl w:val="0"/>
          <w:numId w:val="39"/>
        </w:numPr>
        <w:bidi w:val="0"/>
        <w:ind w:right="0"/>
        <w:jc w:val="both"/>
        <w:rPr>
          <w:rFonts w:ascii="Calibri" w:hAnsi="Calibri"/>
          <w:rtl w:val="0"/>
          <w:lang w:val="en-US"/>
        </w:rPr>
      </w:pPr>
      <w:r>
        <w:rPr>
          <w:rStyle w:val="None"/>
          <w:rFonts w:ascii="Calibri" w:hAnsi="Calibri"/>
          <w:rtl w:val="0"/>
          <w:lang w:val="en-US"/>
        </w:rPr>
        <w:t>AFSCAN will not accept the inclusion of co-authors for non-scientific reasons, including adding names merely to assist friends, colleagues, or supervisors, or to give an appearance of authority or endorsement. Authorship must always reflect real participation in the conception, execution, analysis, and approval of the work.</w:t>
      </w:r>
    </w:p>
    <w:p>
      <w:pPr>
        <w:pStyle w:val="List Paragraph"/>
        <w:numPr>
          <w:ilvl w:val="0"/>
          <w:numId w:val="39"/>
        </w:numPr>
        <w:bidi w:val="0"/>
        <w:ind w:right="0"/>
        <w:jc w:val="both"/>
        <w:rPr>
          <w:rFonts w:ascii="Calibri" w:hAnsi="Calibri"/>
          <w:rtl w:val="0"/>
          <w:lang w:val="en-US"/>
        </w:rPr>
      </w:pPr>
      <w:r>
        <w:rPr>
          <w:rStyle w:val="None"/>
          <w:rFonts w:ascii="Calibri" w:hAnsi="Calibri"/>
          <w:rtl w:val="0"/>
          <w:lang w:val="en-US"/>
        </w:rPr>
        <w:t>The inclusion of any individual as an author without their knowledge, consent, or meaningful contribution</w:t>
      </w:r>
      <w:r>
        <w:rPr>
          <w:rStyle w:val="None"/>
          <w:rFonts w:ascii="Calibri" w:hAnsi="Calibri" w:hint="default"/>
          <w:rtl w:val="0"/>
          <w:lang w:val="en-US"/>
        </w:rPr>
        <w:t>—</w:t>
      </w:r>
      <w:r>
        <w:rPr>
          <w:rStyle w:val="None"/>
          <w:rFonts w:ascii="Calibri" w:hAnsi="Calibri"/>
          <w:rtl w:val="0"/>
          <w:lang w:val="en-US"/>
        </w:rPr>
        <w:t>such as listing individuals who have not read, reviewed, or approved the manuscript</w:t>
      </w:r>
      <w:r>
        <w:rPr>
          <w:rStyle w:val="None"/>
          <w:rFonts w:ascii="Calibri" w:hAnsi="Calibri" w:hint="default"/>
          <w:rtl w:val="0"/>
          <w:lang w:val="en-US"/>
        </w:rPr>
        <w:t>—</w:t>
      </w:r>
      <w:r>
        <w:rPr>
          <w:rStyle w:val="None"/>
          <w:rFonts w:ascii="Calibri" w:hAnsi="Calibri"/>
          <w:rtl w:val="0"/>
          <w:lang w:val="en-US"/>
        </w:rPr>
        <w:t>constitutes a serious breach of scientific ethics. AFSCAN does not tolerate any form of authorship misrepresentation, data manipulation, falsification, plagiarism, or any conduct that compromises scientific integrity.</w:t>
      </w:r>
    </w:p>
    <w:p>
      <w:pPr>
        <w:pStyle w:val="List Paragraph"/>
        <w:numPr>
          <w:ilvl w:val="0"/>
          <w:numId w:val="39"/>
        </w:numPr>
        <w:bidi w:val="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Any instance of scientific misconduct, including but not limited to false attribution of authorship or inappropriate honorary or gift authorship, will result in suspension or termination of the grant, the requirement to return awarded funds, ineligibility of the researchers or the institution to apply for future AFSCAN funding, or any additional sanctions deemed appropriate by the AFSCAN Board.</w:t>
      </w:r>
    </w:p>
    <w:p>
      <w:pPr>
        <w:pStyle w:val="List Paragraph"/>
        <w:numPr>
          <w:ilvl w:val="0"/>
          <w:numId w:val="39"/>
        </w:numPr>
        <w:bidi w:val="0"/>
        <w:ind w:right="0"/>
        <w:jc w:val="both"/>
        <w:rPr>
          <w:rFonts w:ascii="Calibri" w:hAnsi="Calibri"/>
          <w:rtl w:val="0"/>
          <w:lang w:val="en-US"/>
        </w:rPr>
      </w:pPr>
      <w:r>
        <w:rPr>
          <w:rStyle w:val="None"/>
          <w:rFonts w:ascii="Calibri" w:hAnsi="Calibri"/>
          <w:rtl w:val="0"/>
          <w:lang w:val="en-US"/>
        </w:rPr>
        <w:t>All grant recipients and their institutions are responsible for ensuring compliance with these standards and for upholding the ethical principles that govern responsible scientific research.</w:t>
      </w:r>
    </w:p>
    <w:p>
      <w:pPr>
        <w:pStyle w:val="heading 1"/>
        <w:ind w:left="0" w:right="2" w:firstLine="0"/>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heading 1"/>
        <w:ind w:left="100" w:right="2" w:firstLine="0"/>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heading 1"/>
        <w:ind w:left="100" w:right="2" w:firstLine="0"/>
        <w:jc w:val="both"/>
        <w:rPr>
          <w:rStyle w:val="None"/>
          <w:rFonts w:ascii="Calibri" w:cs="Calibri" w:hAnsi="Calibri" w:eastAsia="Calibri"/>
          <w:outline w:val="0"/>
          <w:color w:val="000000"/>
          <w:sz w:val="24"/>
          <w:szCs w:val="24"/>
          <w:u w:color="000000"/>
          <w14:textFill>
            <w14:solidFill>
              <w14:srgbClr w14:val="000000"/>
            </w14:solidFill>
          </w14:textFill>
        </w:rPr>
      </w:pPr>
      <w:r>
        <w:rPr>
          <w:rStyle w:val="None"/>
          <w:rFonts w:ascii="Calibri" w:hAnsi="Calibri"/>
          <w:outline w:val="0"/>
          <w:color w:val="000000"/>
          <w:sz w:val="24"/>
          <w:szCs w:val="24"/>
          <w:u w:color="000000"/>
          <w:rtl w:val="0"/>
          <w:lang w:val="en-US"/>
          <w14:textFill>
            <w14:solidFill>
              <w14:srgbClr w14:val="000000"/>
            </w14:solidFill>
          </w14:textFill>
        </w:rPr>
        <w:t>The grant recipient and their institution/practice agree to abide by the above terms</w:t>
      </w:r>
      <w:r>
        <w:rPr>
          <w:rStyle w:val="None"/>
          <w:rFonts w:ascii="Calibri" w:hAnsi="Calibri"/>
          <w:outline w:val="0"/>
          <w:color w:val="000000"/>
          <w:spacing w:val="-28"/>
          <w:sz w:val="24"/>
          <w:szCs w:val="24"/>
          <w:u w:color="000000"/>
          <w:rtl w:val="0"/>
          <w:lang w:val="en-US"/>
          <w14:textFill>
            <w14:solidFill>
              <w14:srgbClr w14:val="000000"/>
            </w14:solidFill>
          </w14:textFill>
        </w:rPr>
        <w:t xml:space="preserve"> </w:t>
      </w:r>
      <w:r>
        <w:rPr>
          <w:rStyle w:val="None"/>
          <w:rFonts w:ascii="Calibri" w:hAnsi="Calibri"/>
          <w:outline w:val="0"/>
          <w:color w:val="000000"/>
          <w:sz w:val="24"/>
          <w:szCs w:val="24"/>
          <w:u w:color="000000"/>
          <w:rtl w:val="0"/>
          <w:lang w:val="en-US"/>
          <w14:textFill>
            <w14:solidFill>
              <w14:srgbClr w14:val="000000"/>
            </w14:solidFill>
          </w14:textFill>
        </w:rPr>
        <w:t>and conditions.</w:t>
      </w:r>
    </w:p>
    <w:p>
      <w:pPr>
        <w:pStyle w:val="Body Text"/>
        <w:ind w:right="2"/>
        <w:jc w:val="both"/>
        <w:rPr>
          <w:rStyle w:val="None"/>
          <w:rFonts w:ascii="Calibri" w:cs="Calibri" w:hAnsi="Calibri" w:eastAsia="Calibri"/>
          <w:b w:val="1"/>
          <w:bCs w:val="1"/>
          <w:outline w:val="0"/>
          <w:color w:val="000000"/>
          <w:sz w:val="24"/>
          <w:szCs w:val="24"/>
          <w:u w:color="000000"/>
          <w14:textFill>
            <w14:solidFill>
              <w14:srgbClr w14:val="000000"/>
            </w14:solidFill>
          </w14:textFill>
        </w:rPr>
      </w:pPr>
    </w:p>
    <w:p>
      <w:pPr>
        <w:pStyle w:val="Body Text"/>
        <w:spacing w:line="480" w:lineRule="auto"/>
        <w:ind w:left="100" w:right="2" w:firstLine="0"/>
        <w:jc w:val="both"/>
        <w:rPr>
          <w:rStyle w:val="None"/>
          <w:rFonts w:ascii="Calibri" w:cs="Calibri" w:hAnsi="Calibri" w:eastAsia="Calibri"/>
          <w:outline w:val="0"/>
          <w:color w:val="000000"/>
          <w:sz w:val="24"/>
          <w:szCs w:val="24"/>
          <w:u w:color="000000"/>
          <w14:textFill>
            <w14:solidFill>
              <w14:srgbClr w14:val="000000"/>
            </w14:solidFill>
          </w14:textFill>
        </w:rPr>
      </w:pPr>
      <w:r>
        <w:rPr>
          <w:rStyle w:val="None"/>
          <w:rFonts w:ascii="Calibri" w:hAnsi="Calibri"/>
          <w:outline w:val="0"/>
          <w:color w:val="000000"/>
          <w:sz w:val="24"/>
          <w:szCs w:val="24"/>
          <w:u w:color="000000"/>
          <w:rtl w:val="0"/>
          <w:lang w:val="en-US"/>
          <w14:textFill>
            <w14:solidFill>
              <w14:srgbClr w14:val="000000"/>
            </w14:solidFill>
          </w14:textFill>
        </w:rPr>
        <w:t xml:space="preserve">Signature of grant recipient: </w:t>
      </w:r>
    </w:p>
    <w:p>
      <w:pPr>
        <w:pStyle w:val="Body Text"/>
        <w:spacing w:line="480" w:lineRule="auto"/>
        <w:ind w:left="100" w:right="2" w:firstLine="0"/>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Body Text"/>
        <w:spacing w:line="480" w:lineRule="auto"/>
        <w:ind w:left="100" w:right="2" w:firstLine="0"/>
        <w:jc w:val="both"/>
        <w:rPr>
          <w:rStyle w:val="None"/>
          <w:rFonts w:ascii="Calibri" w:cs="Calibri" w:hAnsi="Calibri" w:eastAsia="Calibri"/>
          <w:outline w:val="0"/>
          <w:color w:val="000000"/>
          <w:sz w:val="24"/>
          <w:szCs w:val="24"/>
          <w:u w:color="000000"/>
          <w14:textFill>
            <w14:solidFill>
              <w14:srgbClr w14:val="000000"/>
            </w14:solidFill>
          </w14:textFill>
        </w:rPr>
      </w:pPr>
      <w:r>
        <w:rPr>
          <w:rStyle w:val="None"/>
          <w:rFonts w:ascii="Calibri" w:hAnsi="Calibri"/>
          <w:outline w:val="0"/>
          <w:color w:val="000000"/>
          <w:sz w:val="24"/>
          <w:szCs w:val="24"/>
          <w:u w:color="000000"/>
          <w:rtl w:val="0"/>
          <w:lang w:val="en-US"/>
          <w14:textFill>
            <w14:solidFill>
              <w14:srgbClr w14:val="000000"/>
            </w14:solidFill>
          </w14:textFill>
        </w:rPr>
        <w:t>Print Name:</w:t>
      </w:r>
    </w:p>
    <w:p>
      <w:pPr>
        <w:pStyle w:val="Body Text"/>
        <w:spacing w:line="480" w:lineRule="auto"/>
        <w:ind w:left="100" w:right="2" w:firstLine="0"/>
        <w:jc w:val="both"/>
        <w:rPr>
          <w:rStyle w:val="None"/>
          <w:rFonts w:ascii="Calibri" w:cs="Calibri" w:hAnsi="Calibri" w:eastAsia="Calibri"/>
          <w:outline w:val="0"/>
          <w:color w:val="000000"/>
          <w:sz w:val="24"/>
          <w:szCs w:val="24"/>
          <w:u w:color="000000"/>
          <w14:textFill>
            <w14:solidFill>
              <w14:srgbClr w14:val="000000"/>
            </w14:solidFill>
          </w14:textFill>
        </w:rPr>
      </w:pPr>
      <w:r>
        <w:rPr>
          <w:rStyle w:val="None"/>
          <w:rFonts w:ascii="Calibri" w:hAnsi="Calibri"/>
          <w:outline w:val="0"/>
          <w:color w:val="000000"/>
          <w:sz w:val="24"/>
          <w:szCs w:val="24"/>
          <w:u w:color="000000"/>
          <w:rtl w:val="0"/>
          <w:lang w:val="en-US"/>
          <w14:textFill>
            <w14:solidFill>
              <w14:srgbClr w14:val="000000"/>
            </w14:solidFill>
          </w14:textFill>
        </w:rPr>
        <w:t>Date:</w:t>
      </w:r>
    </w:p>
    <w:p>
      <w:pPr>
        <w:pStyle w:val="Body Text"/>
        <w:spacing w:before="184" w:line="480" w:lineRule="auto"/>
        <w:ind w:right="2"/>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Body Text"/>
        <w:spacing w:before="184" w:line="480" w:lineRule="auto"/>
        <w:ind w:right="2"/>
        <w:jc w:val="both"/>
        <w:rPr>
          <w:rStyle w:val="None"/>
          <w:rFonts w:ascii="Calibri" w:cs="Calibri" w:hAnsi="Calibri" w:eastAsia="Calibri"/>
          <w:outline w:val="0"/>
          <w:color w:val="000000"/>
          <w:sz w:val="24"/>
          <w:szCs w:val="24"/>
          <w:u w:color="000000"/>
          <w14:textFill>
            <w14:solidFill>
              <w14:srgbClr w14:val="000000"/>
            </w14:solidFill>
          </w14:textFill>
        </w:rPr>
      </w:pPr>
      <w:r>
        <w:rPr>
          <w:rStyle w:val="None"/>
          <w:rFonts w:ascii="Calibri" w:hAnsi="Calibri"/>
          <w:outline w:val="0"/>
          <w:color w:val="000000"/>
          <w:sz w:val="24"/>
          <w:szCs w:val="24"/>
          <w:u w:color="000000"/>
          <w:rtl w:val="0"/>
          <w:lang w:val="en-US"/>
          <w14:textFill>
            <w14:solidFill>
              <w14:srgbClr w14:val="000000"/>
            </w14:solidFill>
          </w14:textFill>
        </w:rPr>
        <w:t xml:space="preserve">Signature of the authorised representative of the institution/practice: </w:t>
      </w:r>
    </w:p>
    <w:p>
      <w:pPr>
        <w:pStyle w:val="Body Text"/>
        <w:spacing w:before="184" w:line="480" w:lineRule="auto"/>
        <w:ind w:right="2"/>
        <w:jc w:val="both"/>
        <w:rPr>
          <w:rStyle w:val="None"/>
          <w:rFonts w:ascii="Calibri" w:cs="Calibri" w:hAnsi="Calibri" w:eastAsia="Calibri"/>
          <w:outline w:val="0"/>
          <w:color w:val="000000"/>
          <w:sz w:val="24"/>
          <w:szCs w:val="24"/>
          <w:u w:color="000000"/>
          <w14:textFill>
            <w14:solidFill>
              <w14:srgbClr w14:val="000000"/>
            </w14:solidFill>
          </w14:textFill>
        </w:rPr>
      </w:pPr>
    </w:p>
    <w:p>
      <w:pPr>
        <w:pStyle w:val="Body Text"/>
        <w:spacing w:before="184" w:line="480" w:lineRule="auto"/>
        <w:ind w:right="2"/>
        <w:jc w:val="both"/>
        <w:rPr>
          <w:rStyle w:val="None"/>
          <w:rFonts w:ascii="Calibri" w:cs="Calibri" w:hAnsi="Calibri" w:eastAsia="Calibri"/>
          <w:outline w:val="0"/>
          <w:color w:val="000000"/>
          <w:sz w:val="24"/>
          <w:szCs w:val="24"/>
          <w:u w:color="000000"/>
          <w14:textFill>
            <w14:solidFill>
              <w14:srgbClr w14:val="000000"/>
            </w14:solidFill>
          </w14:textFill>
        </w:rPr>
      </w:pPr>
      <w:r>
        <w:rPr>
          <w:rStyle w:val="None"/>
          <w:rFonts w:ascii="Calibri" w:hAnsi="Calibri"/>
          <w:outline w:val="0"/>
          <w:color w:val="000000"/>
          <w:sz w:val="24"/>
          <w:szCs w:val="24"/>
          <w:u w:color="000000"/>
          <w:rtl w:val="0"/>
          <w:lang w:val="en-US"/>
          <w14:textFill>
            <w14:solidFill>
              <w14:srgbClr w14:val="000000"/>
            </w14:solidFill>
          </w14:textFill>
        </w:rPr>
        <w:t>Print Name:</w:t>
      </w:r>
    </w:p>
    <w:p>
      <w:pPr>
        <w:pStyle w:val="Body Text"/>
        <w:spacing w:line="480" w:lineRule="auto"/>
        <w:ind w:right="2"/>
        <w:jc w:val="both"/>
        <w:rPr>
          <w:rStyle w:val="None"/>
          <w:rFonts w:ascii="Calibri" w:cs="Calibri" w:hAnsi="Calibri" w:eastAsia="Calibri"/>
          <w:sz w:val="24"/>
          <w:szCs w:val="24"/>
        </w:rPr>
      </w:pPr>
      <w:r>
        <w:rPr>
          <w:rStyle w:val="None"/>
          <w:rFonts w:ascii="Calibri" w:hAnsi="Calibri"/>
          <w:sz w:val="24"/>
          <w:szCs w:val="24"/>
          <w:rtl w:val="0"/>
          <w:lang w:val="en-US"/>
        </w:rPr>
        <w:t xml:space="preserve">Date: </w:t>
      </w:r>
    </w:p>
    <w:p>
      <w:pPr>
        <w:pStyle w:val="Body Text"/>
        <w:spacing w:line="480" w:lineRule="auto"/>
        <w:ind w:left="100" w:right="2" w:firstLine="0"/>
        <w:jc w:val="both"/>
      </w:pPr>
      <w:r>
        <w:rPr>
          <w:rStyle w:val="None"/>
          <w:rFonts w:ascii="Calibri" w:cs="Calibri" w:hAnsi="Calibri" w:eastAsia="Calibri"/>
          <w:sz w:val="24"/>
          <w:szCs w:val="24"/>
        </w:rPr>
      </w:r>
    </w:p>
    <w:sectPr>
      <w:headerReference w:type="default" r:id="rId6"/>
      <w:footerReference w:type="default" r:id="rId7"/>
      <w:pgSz w:w="11920" w:h="16840" w:orient="portrait"/>
      <w:pgMar w:top="1418" w:right="1701" w:bottom="1418" w:left="1134" w:header="0" w:footer="129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82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82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82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2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821"/>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821"/>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21"/>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821"/>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821"/>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144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14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144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14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144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14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left" w:pos="144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14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tabs>
          <w:tab w:val="left" w:pos="144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14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42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bullet"/>
      <w:suff w:val="tab"/>
      <w:lvlText w:val="•"/>
      <w:lvlJc w:val="left"/>
      <w:pPr>
        <w:tabs>
          <w:tab w:val="left" w:pos="82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2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1"/>
        </w:tabs>
        <w:ind w:left="1199"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1"/>
        </w:tabs>
        <w:ind w:left="203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1"/>
        </w:tabs>
        <w:ind w:left="287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1"/>
        </w:tabs>
        <w:ind w:left="371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1"/>
        </w:tabs>
        <w:ind w:left="455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1"/>
        </w:tabs>
        <w:ind w:left="5392"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1"/>
        </w:tabs>
        <w:ind w:left="623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9"/>
  </w:abstractNum>
  <w:abstractNum w:abstractNumId="19">
    <w:multiLevelType w:val="hybridMultilevel"/>
    <w:styleLink w:val="Imported Style 9"/>
    <w:lvl w:ilvl="0">
      <w:start w:val="1"/>
      <w:numFmt w:val="bullet"/>
      <w:suff w:val="tab"/>
      <w:lvlText w:val="•"/>
      <w:lvlJc w:val="left"/>
      <w:pPr>
        <w:tabs>
          <w:tab w:val="left" w:pos="82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82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821"/>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1"/>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1"/>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821"/>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1"/>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0"/>
  </w:abstractNum>
  <w:abstractNum w:abstractNumId="21">
    <w:multiLevelType w:val="hybridMultilevel"/>
    <w:styleLink w:val="Imported Style 10"/>
    <w:lvl w:ilvl="0">
      <w:start w:val="1"/>
      <w:numFmt w:val="bullet"/>
      <w:suff w:val="tab"/>
      <w:lvlText w:val="·"/>
      <w:lvlJc w:val="left"/>
      <w:pPr>
        <w:tabs>
          <w:tab w:val="left" w:pos="820"/>
          <w:tab w:val="left" w:pos="821"/>
        </w:tabs>
        <w:ind w:left="426"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820"/>
          <w:tab w:val="left" w:pos="821"/>
        </w:tabs>
        <w:ind w:left="586"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0"/>
          <w:tab w:val="left" w:pos="821"/>
        </w:tabs>
        <w:ind w:left="1500"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0"/>
          <w:tab w:val="left" w:pos="821"/>
        </w:tabs>
        <w:ind w:left="2414"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0"/>
          <w:tab w:val="left" w:pos="821"/>
        </w:tabs>
        <w:ind w:left="3328"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0"/>
          <w:tab w:val="left" w:pos="821"/>
        </w:tabs>
        <w:ind w:left="4242"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0"/>
          <w:tab w:val="left" w:pos="821"/>
        </w:tabs>
        <w:ind w:left="5156"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0"/>
          <w:tab w:val="left" w:pos="821"/>
        </w:tabs>
        <w:ind w:left="6070"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0"/>
          <w:tab w:val="left" w:pos="821"/>
        </w:tabs>
        <w:ind w:left="6984"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1"/>
  </w:abstractNum>
  <w:abstractNum w:abstractNumId="23">
    <w:multiLevelType w:val="hybridMultilevel"/>
    <w:styleLink w:val="Imported Style 11"/>
    <w:lvl w:ilvl="0">
      <w:start w:val="1"/>
      <w:numFmt w:val="bullet"/>
      <w:suff w:val="tab"/>
      <w:lvlText w:val="•"/>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2"/>
  </w:abstractNum>
  <w:abstractNum w:abstractNumId="25">
    <w:multiLevelType w:val="hybridMultilevel"/>
    <w:styleLink w:val="Imported Style 12"/>
    <w:lvl w:ilvl="0">
      <w:start w:val="1"/>
      <w:numFmt w:val="bullet"/>
      <w:suff w:val="tab"/>
      <w:lvlText w:val="•"/>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821"/>
          </w:tabs>
          <w:ind w:left="3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21"/>
          </w:tabs>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21"/>
          </w:tabs>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21"/>
          </w:tabs>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21"/>
          </w:tabs>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21"/>
          </w:tabs>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21"/>
          </w:tabs>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21"/>
          </w:tabs>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21"/>
          </w:tabs>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2"/>
    <w:lvlOverride w:ilvl="0">
      <w:lvl w:ilvl="0">
        <w:start w:val="1"/>
        <w:numFmt w:val="bullet"/>
        <w:suff w:val="tab"/>
        <w:lvlText w:val="•"/>
        <w:lvlJc w:val="left"/>
        <w:pPr>
          <w:tabs>
            <w:tab w:val="left" w:pos="82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82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21"/>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2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821"/>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21"/>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21"/>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821"/>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21"/>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7"/>
  </w:num>
  <w:num w:numId="11">
    <w:abstractNumId w:val="6"/>
  </w:num>
  <w:num w:numId="12">
    <w:abstractNumId w:val="9"/>
  </w:num>
  <w:num w:numId="13">
    <w:abstractNumId w:val="8"/>
  </w:num>
  <w:num w:numId="14">
    <w:abstractNumId w:val="11"/>
  </w:num>
  <w:num w:numId="15">
    <w:abstractNumId w:val="10"/>
  </w:num>
  <w:num w:numId="16">
    <w:abstractNumId w:val="13"/>
  </w:num>
  <w:num w:numId="17">
    <w:abstractNumId w:val="12"/>
  </w:num>
  <w:num w:numId="18">
    <w:abstractNumId w:val="0"/>
    <w:lvlOverride w:ilvl="0">
      <w:startOverride w:val="15"/>
    </w:lvlOverride>
  </w:num>
  <w:num w:numId="19">
    <w:abstractNumId w:val="15"/>
  </w:num>
  <w:num w:numId="20">
    <w:abstractNumId w:val="14"/>
  </w:num>
  <w:num w:numId="21">
    <w:abstractNumId w:val="17"/>
  </w:num>
  <w:num w:numId="22">
    <w:abstractNumId w:val="16"/>
  </w:num>
  <w:num w:numId="23">
    <w:abstractNumId w:val="16"/>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21"/>
          </w:tabs>
          <w:ind w:left="119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21"/>
          </w:tabs>
          <w:ind w:left="20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21"/>
          </w:tabs>
          <w:ind w:left="28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21"/>
          </w:tabs>
          <w:ind w:left="371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21"/>
          </w:tabs>
          <w:ind w:left="45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21"/>
          </w:tabs>
          <w:ind w:left="53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21"/>
          </w:tabs>
          <w:ind w:left="62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21"/>
          </w:tabs>
          <w:ind w:left="70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9"/>
  </w:num>
  <w:num w:numId="25">
    <w:abstractNumId w:val="18"/>
  </w:num>
  <w:num w:numId="26">
    <w:abstractNumId w:val="0"/>
    <w:lvlOverride w:ilvl="0">
      <w:startOverride w:val="16"/>
    </w:lvlOverride>
  </w:num>
  <w:num w:numId="27">
    <w:abstractNumId w:val="0"/>
    <w:lvlOverride w:ilvl="0">
      <w:lvl w:ilvl="0">
        <w:start w:val="1"/>
        <w:numFmt w:val="decimal"/>
        <w:suff w:val="tab"/>
        <w:lvlText w:val="%1."/>
        <w:lvlJc w:val="left"/>
        <w:pPr>
          <w:ind w:left="36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1" w:hanging="36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8">
    <w:abstractNumId w:val="21"/>
  </w:num>
  <w:num w:numId="29">
    <w:abstractNumId w:val="20"/>
  </w:num>
  <w:num w:numId="30">
    <w:abstractNumId w:val="20"/>
    <w:lvlOverride w:ilvl="0">
      <w:lvl w:ilvl="0">
        <w:start w:val="1"/>
        <w:numFmt w:val="bullet"/>
        <w:suff w:val="tab"/>
        <w:lvlText w:val="·"/>
        <w:lvlJc w:val="left"/>
        <w:pPr>
          <w:tabs>
            <w:tab w:val="left" w:pos="820"/>
            <w:tab w:val="left" w:pos="821"/>
          </w:tabs>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tabs>
            <w:tab w:val="left" w:pos="820"/>
            <w:tab w:val="left" w:pos="821"/>
          </w:tabs>
          <w:ind w:left="5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20"/>
            <w:tab w:val="left" w:pos="821"/>
          </w:tabs>
          <w:ind w:left="15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20"/>
            <w:tab w:val="left" w:pos="821"/>
          </w:tabs>
          <w:ind w:left="241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20"/>
            <w:tab w:val="left" w:pos="821"/>
          </w:tabs>
          <w:ind w:left="332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20"/>
            <w:tab w:val="left" w:pos="821"/>
          </w:tabs>
          <w:ind w:left="424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20"/>
            <w:tab w:val="left" w:pos="821"/>
          </w:tabs>
          <w:ind w:left="515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20"/>
            <w:tab w:val="left" w:pos="821"/>
          </w:tabs>
          <w:ind w:left="607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20"/>
            <w:tab w:val="left" w:pos="821"/>
          </w:tabs>
          <w:ind w:left="698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startOverride w:val="20"/>
      <w:lvl w:ilvl="0">
        <w:start w:val="20"/>
        <w:numFmt w:val="decimal"/>
        <w:suff w:val="tab"/>
        <w:lvlText w:val="%1."/>
        <w:lvlJc w:val="left"/>
        <w:pPr>
          <w:ind w:left="3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startOverride w:val="21"/>
      <w:lvl w:ilvl="0">
        <w:start w:val="21"/>
        <w:numFmt w:val="decimal"/>
        <w:suff w:val="tab"/>
        <w:lvlText w:val="%1."/>
        <w:lvlJc w:val="left"/>
        <w:pPr>
          <w:ind w:left="3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0"/>
    <w:lvlOverride w:ilvl="0">
      <w:lvl w:ilvl="0">
        <w:start w:val="1"/>
        <w:numFmt w:val="bullet"/>
        <w:suff w:val="tab"/>
        <w:lvlText w:val="·"/>
        <w:lvlJc w:val="left"/>
        <w:pPr>
          <w:tabs>
            <w:tab w:val="left" w:pos="820"/>
            <w:tab w:val="left" w:pos="821"/>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tabs>
            <w:tab w:val="left" w:pos="820"/>
            <w:tab w:val="left" w:pos="821"/>
          </w:tabs>
          <w:ind w:left="4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20"/>
            <w:tab w:val="left" w:pos="821"/>
          </w:tabs>
          <w:ind w:left="135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20"/>
            <w:tab w:val="left" w:pos="821"/>
          </w:tabs>
          <w:ind w:left="227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20"/>
            <w:tab w:val="left" w:pos="821"/>
          </w:tabs>
          <w:ind w:left="31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20"/>
            <w:tab w:val="left" w:pos="821"/>
          </w:tabs>
          <w:ind w:left="41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20"/>
            <w:tab w:val="left" w:pos="821"/>
          </w:tabs>
          <w:ind w:left="501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20"/>
            <w:tab w:val="left" w:pos="821"/>
          </w:tabs>
          <w:ind w:left="592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20"/>
            <w:tab w:val="left" w:pos="821"/>
          </w:tabs>
          <w:ind w:left="684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startOverride w:val="23"/>
      <w:lvl w:ilvl="0">
        <w:start w:val="23"/>
        <w:numFmt w:val="decimal"/>
        <w:suff w:val="tab"/>
        <w:lvlText w:val="%1."/>
        <w:lvlJc w:val="left"/>
        <w:pPr>
          <w:ind w:left="3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1"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1" w:hanging="3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3"/>
  </w:num>
  <w:num w:numId="36">
    <w:abstractNumId w:val="22"/>
  </w:num>
  <w:num w:numId="37">
    <w:abstractNumId w:val="0"/>
    <w:lvlOverride w:ilvl="0">
      <w:startOverride w:val="24"/>
      <w:lvl w:ilvl="0">
        <w:start w:val="24"/>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25"/>
  </w:num>
  <w:num w:numId="39">
    <w:abstractNumId w:val="2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Fill>
        <w14:solidFill>
          <w14:srgbClr w14:val="000000"/>
        </w14:solidFill>
      </w14:textFill>
    </w:rPr>
  </w:style>
  <w:style w:type="character" w:styleId="page number">
    <w:name w:val="page numbe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heading 1"/>
    <w:pPr>
      <w:keepNext w:val="0"/>
      <w:keepLines w:val="0"/>
      <w:pageBreakBefore w:val="0"/>
      <w:widowControl w:val="1"/>
      <w:shd w:val="clear" w:color="auto" w:fill="auto"/>
      <w:suppressAutoHyphens w:val="0"/>
      <w:bidi w:val="0"/>
      <w:spacing w:before="0" w:after="0" w:line="240" w:lineRule="auto"/>
      <w:ind w:left="820" w:right="0" w:hanging="361"/>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82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5"/>
      </w:numPr>
    </w:pPr>
  </w:style>
  <w:style w:type="numbering" w:styleId="Imported Style 3">
    <w:name w:val="Imported Style 3"/>
    <w:pPr>
      <w:numPr>
        <w:numId w:val="8"/>
      </w:numPr>
    </w:pPr>
  </w:style>
  <w:style w:type="numbering" w:styleId="Imported Style 4">
    <w:name w:val="Imported Style 4"/>
    <w:pPr>
      <w:numPr>
        <w:numId w:val="10"/>
      </w:numPr>
    </w:pPr>
  </w:style>
  <w:style w:type="numbering" w:styleId="Imported Style 5">
    <w:name w:val="Imported Style 5"/>
    <w:pPr>
      <w:numPr>
        <w:numId w:val="12"/>
      </w:numPr>
    </w:pPr>
  </w:style>
  <w:style w:type="numbering" w:styleId="Imported Style 6">
    <w:name w:val="Imported Style 6"/>
    <w:pPr>
      <w:numPr>
        <w:numId w:val="14"/>
      </w:numPr>
    </w:pPr>
  </w:style>
  <w:style w:type="numbering" w:styleId="Imported Style 7">
    <w:name w:val="Imported Style 7"/>
    <w:pPr>
      <w:numPr>
        <w:numId w:val="16"/>
      </w:numPr>
    </w:pPr>
  </w:style>
  <w:style w:type="numbering" w:styleId="Imported Style 8">
    <w:name w:val="Imported Style 8"/>
    <w:pPr>
      <w:numPr>
        <w:numId w:val="19"/>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outline w:val="0"/>
      <w:color w:val="000000"/>
      <w:u w:color="000000"/>
      <w14:textFill>
        <w14:solidFill>
          <w14:srgbClr w14:val="000000"/>
        </w14:solidFill>
      </w14:textFill>
    </w:rPr>
  </w:style>
  <w:style w:type="numbering" w:styleId="Imported Style 1.0">
    <w:name w:val="Imported Style 1.0"/>
    <w:pPr>
      <w:numPr>
        <w:numId w:val="21"/>
      </w:numPr>
    </w:pPr>
  </w:style>
  <w:style w:type="numbering" w:styleId="Imported Style 9">
    <w:name w:val="Imported Style 9"/>
    <w:pPr>
      <w:numPr>
        <w:numId w:val="24"/>
      </w:numPr>
    </w:pPr>
  </w:style>
  <w:style w:type="character" w:styleId="Hyperlink.1">
    <w:name w:val="Hyperlink.1"/>
    <w:basedOn w:val="Link"/>
    <w:next w:val="Hyperlink.1"/>
    <w:rPr>
      <w:rFonts w:ascii="Calibri" w:cs="Calibri" w:hAnsi="Calibri" w:eastAsia="Calibri"/>
      <w:outline w:val="0"/>
      <w:color w:val="000000"/>
      <w:u w:color="000000"/>
      <w14:textFill>
        <w14:solidFill>
          <w14:srgbClr w14:val="000000"/>
        </w14:solidFill>
      </w14:textFill>
    </w:rPr>
  </w:style>
  <w:style w:type="numbering" w:styleId="Imported Style 10">
    <w:name w:val="Imported Style 10"/>
    <w:pPr>
      <w:numPr>
        <w:numId w:val="28"/>
      </w:numPr>
    </w:pPr>
  </w:style>
  <w:style w:type="character" w:styleId="None">
    <w:name w:val="None"/>
  </w:style>
  <w:style w:type="character" w:styleId="Hyperlink.2">
    <w:name w:val="Hyperlink.2"/>
    <w:basedOn w:val="None"/>
    <w:next w:val="Hyperlink.2"/>
    <w:rPr>
      <w:rFonts w:ascii="Arial" w:cs="Arial" w:hAnsi="Arial" w:eastAsia="Arial"/>
    </w:rPr>
  </w:style>
  <w:style w:type="character" w:styleId="Hyperlink.3">
    <w:name w:val="Hyperlink.3"/>
    <w:basedOn w:val="Link"/>
    <w:next w:val="Hyperlink.3"/>
    <w:rPr>
      <w:outline w:val="0"/>
      <w:color w:val="000000"/>
      <w:u w:color="000000"/>
      <w14:textFill>
        <w14:solidFill>
          <w14:srgbClr w14:val="000000"/>
        </w14:solidFill>
      </w14:textFill>
    </w:rPr>
  </w:style>
  <w:style w:type="numbering" w:styleId="Imported Style 11">
    <w:name w:val="Imported Style 11"/>
    <w:pPr>
      <w:numPr>
        <w:numId w:val="35"/>
      </w:numPr>
    </w:pPr>
  </w:style>
  <w:style w:type="numbering" w:styleId="Imported Style 12">
    <w:name w:val="Imported Style 12"/>
    <w:pPr>
      <w:numPr>
        <w:numId w:val="3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